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91" w:rsidRPr="00583791" w:rsidRDefault="00583791" w:rsidP="00583791">
      <w:pPr>
        <w:spacing w:beforeLines="50" w:before="120"/>
        <w:jc w:val="right"/>
        <w:rPr>
          <w:rFonts w:ascii="华文中宋" w:eastAsia="华文中宋" w:hAnsi="华文中宋" w:cs="Times New Roman"/>
          <w:b/>
          <w:sz w:val="36"/>
          <w:szCs w:val="36"/>
        </w:rPr>
      </w:pPr>
      <w:proofErr w:type="gramStart"/>
      <w:r w:rsidRPr="00583791">
        <w:rPr>
          <w:rFonts w:ascii="仿宋_GB2312" w:eastAsia="仿宋_GB2312" w:hAnsi="Times New Roman" w:cs="Times New Roman" w:hint="eastAsia"/>
          <w:sz w:val="30"/>
          <w:szCs w:val="30"/>
        </w:rPr>
        <w:t>中畜协函</w:t>
      </w:r>
      <w:proofErr w:type="gramEnd"/>
      <w:r w:rsidRPr="00583791">
        <w:rPr>
          <w:rFonts w:ascii="仿宋_GB2312" w:eastAsia="仿宋_GB2312" w:hAnsi="Times New Roman" w:cs="Times New Roman" w:hint="eastAsia"/>
          <w:sz w:val="30"/>
          <w:szCs w:val="30"/>
        </w:rPr>
        <w:t>〔2019〕65号</w:t>
      </w:r>
    </w:p>
    <w:p w:rsidR="00583791" w:rsidRPr="00583791" w:rsidRDefault="00583791" w:rsidP="00583791">
      <w:pPr>
        <w:spacing w:beforeLines="100" w:before="240" w:afterLines="100" w:after="240" w:line="600" w:lineRule="exact"/>
        <w:jc w:val="center"/>
        <w:rPr>
          <w:rFonts w:ascii="华文中宋" w:eastAsia="华文中宋" w:hAnsi="华文中宋" w:cs="Times New Roman"/>
          <w:b/>
          <w:sz w:val="36"/>
          <w:szCs w:val="44"/>
        </w:rPr>
      </w:pPr>
      <w:r w:rsidRPr="00583791">
        <w:rPr>
          <w:rFonts w:ascii="华文中宋" w:eastAsia="华文中宋" w:hAnsi="华文中宋" w:cs="Times New Roman" w:hint="eastAsia"/>
          <w:b/>
          <w:sz w:val="36"/>
          <w:szCs w:val="44"/>
        </w:rPr>
        <w:t>关于举办2019年畜禽屠宰行业管理与动物卫生</w:t>
      </w:r>
      <w:r w:rsidRPr="00583791">
        <w:rPr>
          <w:rFonts w:ascii="华文中宋" w:eastAsia="华文中宋" w:hAnsi="华文中宋" w:cs="Times New Roman"/>
          <w:b/>
          <w:sz w:val="36"/>
          <w:szCs w:val="44"/>
        </w:rPr>
        <w:br/>
      </w:r>
      <w:r w:rsidRPr="00583791">
        <w:rPr>
          <w:rFonts w:ascii="华文中宋" w:eastAsia="华文中宋" w:hAnsi="华文中宋" w:cs="Times New Roman" w:hint="eastAsia"/>
          <w:b/>
          <w:sz w:val="36"/>
          <w:szCs w:val="44"/>
        </w:rPr>
        <w:t>监督执法能力提升培训的通知</w:t>
      </w:r>
    </w:p>
    <w:p w:rsidR="00583791" w:rsidRPr="00583791" w:rsidRDefault="00583791" w:rsidP="00583791">
      <w:pPr>
        <w:snapToGrid w:val="0"/>
        <w:spacing w:line="600" w:lineRule="exact"/>
        <w:rPr>
          <w:rFonts w:ascii="Calibri" w:eastAsia="仿宋" w:hAnsi="Calibri" w:cs="Times New Roman"/>
          <w:sz w:val="30"/>
          <w:szCs w:val="30"/>
        </w:rPr>
      </w:pPr>
      <w:r w:rsidRPr="00583791">
        <w:rPr>
          <w:rFonts w:ascii="仿宋_GB2312" w:eastAsia="仿宋_GB2312" w:hAnsi="宋体" w:cs="仿宋_GB2312" w:hint="eastAsia"/>
          <w:b/>
          <w:bCs/>
          <w:color w:val="000000"/>
          <w:sz w:val="30"/>
          <w:szCs w:val="30"/>
          <w:shd w:val="clear" w:color="auto" w:fill="FFFFFF"/>
        </w:rPr>
        <w:t>各位会员、有关单位与相关行业从业者：</w:t>
      </w:r>
      <w:r w:rsidRPr="00583791">
        <w:rPr>
          <w:rFonts w:ascii="Calibri" w:eastAsia="仿宋" w:hAnsi="Calibri" w:cs="Times New Roman" w:hint="eastAsia"/>
          <w:sz w:val="30"/>
          <w:szCs w:val="30"/>
        </w:rPr>
        <w:t xml:space="preserve"> 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为进一步加强畜禽屠宰行业管理及动物卫生监管能力，提高非洲猪瘟疫情防控技术水平，有效保障畜禽产品质量安全，加强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提高动物卫生监督执法水平及检疫操作专业技能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，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中国畜牧业协会拟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举办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2019年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畜禽屠宰行业管理与动物卫生监督执法能力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提升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培训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，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现将有关事项通知如下：</w:t>
      </w:r>
    </w:p>
    <w:p w:rsidR="00583791" w:rsidRPr="00583791" w:rsidRDefault="00583791" w:rsidP="00583791">
      <w:pPr>
        <w:spacing w:line="600" w:lineRule="exact"/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t>一、培训内容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1、非洲猪瘟防控形势与政策解读；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2、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非洲猪瘟检测与防控技术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；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3、新形势下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畜禽屠宰行业现状与发展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、监管；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4、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畜禽屠宰环节质量安全监管与突发事件应急机制；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5、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屠宰行业舆情信息的动态监测预警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；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6、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畜禽产品质量安全监管要点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；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7、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动物卫生监督执法实务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；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8、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农业综合执法相关法律法规讲解、综合执法要素或要点、监督执法案例分析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9、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检验检疫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相关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技术知识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。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sectPr w:rsidR="00583791" w:rsidRPr="00583791" w:rsidSect="00C93403">
          <w:footerReference w:type="default" r:id="rId5"/>
          <w:pgSz w:w="11906" w:h="16838"/>
          <w:pgMar w:top="3005" w:right="1418" w:bottom="1440" w:left="1418" w:header="851" w:footer="992" w:gutter="0"/>
          <w:cols w:space="720"/>
          <w:titlePg/>
          <w:docGrid w:linePitch="312"/>
        </w:sectPr>
      </w:pPr>
    </w:p>
    <w:p w:rsidR="00583791" w:rsidRPr="00583791" w:rsidRDefault="00583791" w:rsidP="00583791">
      <w:pPr>
        <w:spacing w:line="600" w:lineRule="exact"/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lastRenderedPageBreak/>
        <w:t>二、参加对象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各级畜牧兽医主管部门、屠宰管理站（所、办）、动物疫病预防控制中心、动物卫生监督所、饲料监督所，以及农业（畜牧兽医）执法</w:t>
      </w:r>
      <w:proofErr w:type="gramStart"/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队相关</w:t>
      </w:r>
      <w:proofErr w:type="gramEnd"/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人员，基层防疫人员，养殖企业、生猪屠宰和加工企业的负责人和技术人员。</w:t>
      </w:r>
    </w:p>
    <w:p w:rsidR="00583791" w:rsidRPr="00583791" w:rsidRDefault="00583791" w:rsidP="00583791">
      <w:pPr>
        <w:spacing w:line="600" w:lineRule="exact"/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  <w:t>三、培训方式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培训将邀请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屠宰行业管理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、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动物卫生执法等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有关方面的专家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、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教授主讲。培训以讲座、研讨、交流相结合的方式进行。</w:t>
      </w:r>
    </w:p>
    <w:p w:rsidR="00583791" w:rsidRPr="00583791" w:rsidRDefault="00583791" w:rsidP="00583791">
      <w:pPr>
        <w:spacing w:line="600" w:lineRule="exact"/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t>四、</w:t>
      </w:r>
      <w:r w:rsidRPr="00583791"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  <w:t>培训时间</w:t>
      </w:r>
      <w:r w:rsidRPr="00583791"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t>及</w:t>
      </w:r>
      <w:r w:rsidRPr="00583791"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  <w:t xml:space="preserve">地点  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第一期 拉萨市2019年8月14 -17日（14日全天报到）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第二期 呼和浩特市2019年8月28-31日（28日全天报到）</w:t>
      </w:r>
    </w:p>
    <w:p w:rsidR="00583791" w:rsidRPr="00583791" w:rsidRDefault="00583791" w:rsidP="00583791">
      <w:pPr>
        <w:spacing w:line="600" w:lineRule="exact"/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  <w:t>五、收费标准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培训收费标准为1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8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80元/人，住宿统一安排，费用自理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，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 xml:space="preserve"> </w:t>
      </w:r>
    </w:p>
    <w:p w:rsidR="00583791" w:rsidRPr="00583791" w:rsidRDefault="00583791" w:rsidP="00583791">
      <w:pPr>
        <w:spacing w:line="600" w:lineRule="exact"/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  <w:t>六、报名方式</w:t>
      </w:r>
    </w:p>
    <w:p w:rsidR="00583791" w:rsidRPr="00583791" w:rsidRDefault="00583791" w:rsidP="00583791">
      <w:pPr>
        <w:spacing w:line="600" w:lineRule="exact"/>
        <w:ind w:firstLineChars="200" w:firstLine="600"/>
        <w:jc w:val="left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参加培训人员需提前填写报名回执（附件），会务组收到报名回执后，将在开班前7日内寄发《报名通知书》并电话通知，告知具体课程安排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等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具体事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宜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。</w:t>
      </w:r>
    </w:p>
    <w:p w:rsidR="00583791" w:rsidRPr="00583791" w:rsidRDefault="00583791" w:rsidP="00583791">
      <w:pPr>
        <w:spacing w:line="600" w:lineRule="exact"/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  <w:t>七、联系方式</w:t>
      </w:r>
    </w:p>
    <w:p w:rsidR="00583791" w:rsidRPr="00583791" w:rsidRDefault="00583791" w:rsidP="00583791">
      <w:pPr>
        <w:spacing w:line="600" w:lineRule="exact"/>
        <w:ind w:firstLineChars="200" w:firstLine="602"/>
        <w:rPr>
          <w:rFonts w:ascii="仿宋_GB2312" w:eastAsia="仿宋_GB2312" w:hAnsi="Calibri" w:cs="仿宋_GB2312"/>
          <w:b/>
          <w:sz w:val="30"/>
          <w:szCs w:val="30"/>
        </w:rPr>
      </w:pPr>
      <w:r w:rsidRPr="00583791">
        <w:rPr>
          <w:rFonts w:ascii="仿宋_GB2312" w:eastAsia="仿宋_GB2312" w:hAnsi="Calibri" w:cs="仿宋_GB2312" w:hint="eastAsia"/>
          <w:b/>
          <w:sz w:val="30"/>
          <w:szCs w:val="30"/>
        </w:rPr>
        <w:t>中国畜牧业协会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Calibri" w:cs="仿宋_GB2312"/>
          <w:sz w:val="30"/>
          <w:szCs w:val="30"/>
        </w:rPr>
      </w:pPr>
      <w:r w:rsidRPr="00583791">
        <w:rPr>
          <w:rFonts w:ascii="仿宋_GB2312" w:eastAsia="仿宋_GB2312" w:hAnsi="Calibri" w:cs="仿宋_GB2312" w:hint="eastAsia"/>
          <w:sz w:val="30"/>
          <w:szCs w:val="30"/>
        </w:rPr>
        <w:t>地 址:北京市西城区西直门外大街112号阳光大厦308室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Calibri" w:cs="仿宋_GB2312"/>
          <w:sz w:val="30"/>
          <w:szCs w:val="30"/>
        </w:rPr>
      </w:pPr>
      <w:r w:rsidRPr="00583791">
        <w:rPr>
          <w:rFonts w:ascii="仿宋_GB2312" w:eastAsia="仿宋_GB2312" w:hAnsi="Calibri" w:cs="仿宋_GB2312" w:hint="eastAsia"/>
          <w:sz w:val="30"/>
          <w:szCs w:val="30"/>
        </w:rPr>
        <w:t>邮 编:100044        传真:010-88388300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Calibri" w:cs="仿宋_GB2312"/>
          <w:sz w:val="30"/>
          <w:szCs w:val="30"/>
        </w:rPr>
      </w:pPr>
      <w:r w:rsidRPr="00583791">
        <w:rPr>
          <w:rFonts w:ascii="仿宋_GB2312" w:eastAsia="仿宋_GB2312" w:hAnsi="Calibri" w:cs="仿宋_GB2312" w:hint="eastAsia"/>
          <w:sz w:val="30"/>
          <w:szCs w:val="30"/>
        </w:rPr>
        <w:t>电 话:010-88388857  88388699转893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Calibri" w:cs="仿宋_GB2312"/>
          <w:sz w:val="30"/>
          <w:szCs w:val="30"/>
        </w:rPr>
      </w:pPr>
      <w:r w:rsidRPr="00583791">
        <w:rPr>
          <w:rFonts w:ascii="仿宋_GB2312" w:eastAsia="仿宋_GB2312" w:hAnsi="Calibri" w:cs="仿宋_GB2312" w:hint="eastAsia"/>
          <w:sz w:val="30"/>
          <w:szCs w:val="30"/>
        </w:rPr>
        <w:t>邮 箱:luxiulan@caaa.cn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Calibri" w:cs="仿宋_GB2312"/>
          <w:sz w:val="30"/>
          <w:szCs w:val="30"/>
        </w:rPr>
      </w:pPr>
      <w:r w:rsidRPr="00583791">
        <w:rPr>
          <w:rFonts w:ascii="仿宋_GB2312" w:eastAsia="仿宋_GB2312" w:hAnsi="Calibri" w:cs="仿宋_GB2312" w:hint="eastAsia"/>
          <w:sz w:val="30"/>
          <w:szCs w:val="30"/>
        </w:rPr>
        <w:lastRenderedPageBreak/>
        <w:t>网 址:www.caaa.cn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Calibri" w:cs="仿宋_GB2312"/>
          <w:sz w:val="30"/>
          <w:szCs w:val="30"/>
        </w:rPr>
      </w:pPr>
      <w:r w:rsidRPr="00583791">
        <w:rPr>
          <w:rFonts w:ascii="仿宋_GB2312" w:eastAsia="仿宋_GB2312" w:hAnsi="Calibri" w:cs="仿宋_GB2312" w:hint="eastAsia"/>
          <w:sz w:val="30"/>
          <w:szCs w:val="30"/>
        </w:rPr>
        <w:t>联系人:</w:t>
      </w:r>
      <w:proofErr w:type="gramStart"/>
      <w:r w:rsidRPr="00583791">
        <w:rPr>
          <w:rFonts w:ascii="仿宋_GB2312" w:eastAsia="仿宋_GB2312" w:hAnsi="Calibri" w:cs="仿宋_GB2312" w:hint="eastAsia"/>
          <w:sz w:val="30"/>
          <w:szCs w:val="30"/>
        </w:rPr>
        <w:t>芦秀兰</w:t>
      </w:r>
      <w:proofErr w:type="gramEnd"/>
      <w:r w:rsidRPr="00583791">
        <w:rPr>
          <w:rFonts w:ascii="仿宋_GB2312" w:eastAsia="仿宋_GB2312" w:hAnsi="Calibri" w:cs="仿宋_GB2312" w:hint="eastAsia"/>
          <w:sz w:val="30"/>
          <w:szCs w:val="30"/>
        </w:rPr>
        <w:t xml:space="preserve"> 13693637591 </w:t>
      </w:r>
    </w:p>
    <w:p w:rsidR="00583791" w:rsidRPr="00583791" w:rsidRDefault="00583791" w:rsidP="00583791">
      <w:pPr>
        <w:spacing w:line="600" w:lineRule="exact"/>
        <w:ind w:firstLineChars="200" w:firstLine="602"/>
        <w:rPr>
          <w:rFonts w:ascii="仿宋_GB2312" w:eastAsia="仿宋_GB2312" w:hAnsi="Calibri" w:cs="仿宋_GB2312"/>
          <w:b/>
          <w:sz w:val="30"/>
          <w:szCs w:val="30"/>
        </w:rPr>
      </w:pPr>
      <w:r w:rsidRPr="00583791">
        <w:rPr>
          <w:rFonts w:ascii="仿宋_GB2312" w:eastAsia="仿宋_GB2312" w:hAnsi="Calibri" w:cs="仿宋_GB2312" w:hint="eastAsia"/>
          <w:b/>
          <w:sz w:val="30"/>
          <w:szCs w:val="30"/>
        </w:rPr>
        <w:t>会务组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Calibri" w:cs="仿宋_GB2312"/>
          <w:sz w:val="30"/>
          <w:szCs w:val="30"/>
        </w:rPr>
      </w:pPr>
      <w:r w:rsidRPr="00583791">
        <w:rPr>
          <w:rFonts w:ascii="仿宋_GB2312" w:eastAsia="仿宋_GB2312" w:hAnsi="Calibri" w:cs="仿宋_GB2312" w:hint="eastAsia"/>
          <w:sz w:val="30"/>
          <w:szCs w:val="30"/>
        </w:rPr>
        <w:t>联系人:</w:t>
      </w:r>
      <w:proofErr w:type="gramStart"/>
      <w:r w:rsidRPr="00583791">
        <w:rPr>
          <w:rFonts w:ascii="仿宋_GB2312" w:eastAsia="仿宋_GB2312" w:hAnsi="Calibri" w:cs="仿宋_GB2312" w:hint="eastAsia"/>
          <w:sz w:val="30"/>
          <w:szCs w:val="30"/>
        </w:rPr>
        <w:t>曾晓翘</w:t>
      </w:r>
      <w:proofErr w:type="gramEnd"/>
      <w:r w:rsidRPr="00583791">
        <w:rPr>
          <w:rFonts w:ascii="仿宋_GB2312" w:eastAsia="仿宋_GB2312" w:hAnsi="Calibri" w:cs="仿宋_GB2312" w:hint="eastAsia"/>
          <w:sz w:val="30"/>
          <w:szCs w:val="30"/>
        </w:rPr>
        <w:t xml:space="preserve"> 18518688700</w:t>
      </w:r>
    </w:p>
    <w:p w:rsidR="00583791" w:rsidRPr="00583791" w:rsidRDefault="00583791" w:rsidP="00583791">
      <w:pPr>
        <w:spacing w:line="600" w:lineRule="exact"/>
        <w:ind w:firstLineChars="500" w:firstLine="1500"/>
        <w:rPr>
          <w:rFonts w:ascii="仿宋_GB2312" w:eastAsia="仿宋_GB2312" w:hAnsi="Calibri" w:cs="仿宋_GB2312"/>
          <w:sz w:val="30"/>
          <w:szCs w:val="30"/>
        </w:rPr>
      </w:pPr>
      <w:proofErr w:type="gramStart"/>
      <w:r w:rsidRPr="00583791">
        <w:rPr>
          <w:rFonts w:ascii="仿宋_GB2312" w:eastAsia="仿宋_GB2312" w:hAnsi="Calibri" w:cs="仿宋_GB2312" w:hint="eastAsia"/>
          <w:sz w:val="30"/>
          <w:szCs w:val="30"/>
        </w:rPr>
        <w:t>朱崇江</w:t>
      </w:r>
      <w:proofErr w:type="gramEnd"/>
      <w:r w:rsidRPr="00583791">
        <w:rPr>
          <w:rFonts w:ascii="仿宋_GB2312" w:eastAsia="仿宋_GB2312" w:hAnsi="Calibri" w:cs="仿宋_GB2312" w:hint="eastAsia"/>
          <w:sz w:val="30"/>
          <w:szCs w:val="30"/>
        </w:rPr>
        <w:t xml:space="preserve"> 13521566628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Calibri" w:cs="仿宋_GB2312"/>
          <w:b/>
          <w:sz w:val="30"/>
          <w:szCs w:val="30"/>
        </w:rPr>
      </w:pPr>
      <w:r w:rsidRPr="00583791">
        <w:rPr>
          <w:rFonts w:ascii="仿宋_GB2312" w:eastAsia="仿宋_GB2312" w:hAnsi="Calibri" w:cs="仿宋_GB2312" w:hint="eastAsia"/>
          <w:sz w:val="30"/>
          <w:szCs w:val="30"/>
        </w:rPr>
        <w:t>电话/传真：010-82694437</w:t>
      </w:r>
    </w:p>
    <w:p w:rsidR="00583791" w:rsidRPr="00583791" w:rsidRDefault="00583791" w:rsidP="00583791">
      <w:pPr>
        <w:spacing w:line="600" w:lineRule="exact"/>
        <w:ind w:firstLineChars="200" w:firstLine="602"/>
        <w:rPr>
          <w:rFonts w:ascii="仿宋_GB2312" w:eastAsia="仿宋_GB2312" w:hAnsi="Calibri" w:cs="仿宋_GB2312"/>
          <w:b/>
          <w:sz w:val="30"/>
          <w:szCs w:val="30"/>
        </w:rPr>
      </w:pPr>
      <w:r w:rsidRPr="00583791">
        <w:rPr>
          <w:rFonts w:ascii="仿宋_GB2312" w:eastAsia="仿宋_GB2312" w:hAnsi="Calibri" w:cs="仿宋_GB2312" w:hint="eastAsia"/>
          <w:b/>
          <w:sz w:val="30"/>
          <w:szCs w:val="30"/>
        </w:rPr>
        <w:t>邮 箱：lvsexumu@qq.com</w:t>
      </w:r>
    </w:p>
    <w:p w:rsidR="00583791" w:rsidRPr="00583791" w:rsidRDefault="00583791" w:rsidP="00583791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</w:p>
    <w:p w:rsidR="00583791" w:rsidRPr="00583791" w:rsidRDefault="00583791" w:rsidP="00583791">
      <w:pPr>
        <w:spacing w:line="600" w:lineRule="exact"/>
        <w:ind w:firstLineChars="200" w:firstLine="602"/>
        <w:rPr>
          <w:rFonts w:ascii="仿宋_GB2312" w:eastAsia="仿宋_GB2312" w:hAnsi="宋体" w:cs="仿宋_GB2312"/>
          <w:color w:val="000000"/>
          <w:spacing w:val="-8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t>附件：</w:t>
      </w:r>
      <w:r w:rsidRPr="00583791">
        <w:rPr>
          <w:rFonts w:ascii="仿宋_GB2312" w:eastAsia="仿宋_GB2312" w:hAnsi="宋体" w:cs="仿宋_GB2312" w:hint="eastAsia"/>
          <w:color w:val="000000"/>
          <w:spacing w:val="-8"/>
          <w:sz w:val="30"/>
          <w:szCs w:val="30"/>
          <w:shd w:val="clear" w:color="auto" w:fill="FFFFFF"/>
        </w:rPr>
        <w:t>2019年畜禽屠宰行业管理与动物卫生监督执法能力提升培训回执</w:t>
      </w:r>
    </w:p>
    <w:p w:rsidR="00583791" w:rsidRPr="00583791" w:rsidRDefault="00583791" w:rsidP="00583791">
      <w:pPr>
        <w:spacing w:line="600" w:lineRule="exact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/>
          <w:noProof/>
          <w:color w:val="000000"/>
          <w:sz w:val="30"/>
          <w:szCs w:val="30"/>
          <w:shd w:val="clear" w:color="auto" w:fill="FFFFFF"/>
        </w:rPr>
        <w:drawing>
          <wp:inline distT="0" distB="0" distL="0" distR="0" wp14:anchorId="724E4A7E" wp14:editId="408CBF41">
            <wp:extent cx="3157855" cy="31337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3791" w:rsidRPr="00583791" w:rsidRDefault="00583791" w:rsidP="00583791">
      <w:pPr>
        <w:spacing w:line="600" w:lineRule="exact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</w:p>
    <w:p w:rsidR="00583791" w:rsidRPr="00583791" w:rsidRDefault="00583791" w:rsidP="00583791">
      <w:pPr>
        <w:spacing w:line="600" w:lineRule="exact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</w:p>
    <w:p w:rsidR="00583791" w:rsidRPr="00583791" w:rsidRDefault="00583791" w:rsidP="00583791">
      <w:pPr>
        <w:spacing w:line="600" w:lineRule="exact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</w:p>
    <w:p w:rsidR="00583791" w:rsidRPr="00583791" w:rsidRDefault="00583791" w:rsidP="00583791">
      <w:pPr>
        <w:spacing w:line="600" w:lineRule="exact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</w:p>
    <w:p w:rsidR="00583791" w:rsidRPr="00583791" w:rsidRDefault="00583791" w:rsidP="00583791">
      <w:pPr>
        <w:spacing w:line="600" w:lineRule="exact"/>
        <w:ind w:leftChars="2486" w:left="5521" w:hangingChars="100" w:hanging="300"/>
        <w:rPr>
          <w:rFonts w:ascii="仿宋_GB2312" w:eastAsia="仿宋_GB2312" w:hAnsi="Calibri" w:cs="仿宋_GB2312"/>
          <w:sz w:val="30"/>
          <w:szCs w:val="30"/>
        </w:rPr>
      </w:pP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 xml:space="preserve">                                   </w:t>
      </w:r>
      <w:r w:rsidRPr="00583791">
        <w:rPr>
          <w:rFonts w:ascii="仿宋_GB2312" w:eastAsia="仿宋_GB2312" w:hAnsi="Calibri" w:cs="仿宋_GB2312" w:hint="eastAsia"/>
          <w:sz w:val="30"/>
          <w:szCs w:val="30"/>
        </w:rPr>
        <w:t>中国畜牧业协会</w:t>
      </w:r>
    </w:p>
    <w:p w:rsidR="00583791" w:rsidRPr="00583791" w:rsidRDefault="00583791" w:rsidP="00583791">
      <w:pPr>
        <w:spacing w:line="600" w:lineRule="exact"/>
        <w:ind w:firstLineChars="1800" w:firstLine="5400"/>
        <w:rPr>
          <w:rFonts w:ascii="仿宋_GB2312" w:eastAsia="仿宋_GB2312" w:hAnsi="Calibri" w:cs="仿宋_GB2312"/>
          <w:sz w:val="30"/>
          <w:szCs w:val="30"/>
        </w:rPr>
      </w:pPr>
      <w:r w:rsidRPr="00583791">
        <w:rPr>
          <w:rFonts w:ascii="仿宋_GB2312" w:eastAsia="仿宋_GB2312" w:hAnsi="Calibri" w:cs="仿宋_GB2312" w:hint="eastAsia"/>
          <w:sz w:val="30"/>
          <w:szCs w:val="30"/>
        </w:rPr>
        <w:t>2019年6月26日</w:t>
      </w:r>
    </w:p>
    <w:p w:rsidR="00583791" w:rsidRPr="00583791" w:rsidRDefault="00583791" w:rsidP="00583791">
      <w:pPr>
        <w:spacing w:line="600" w:lineRule="exact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</w:p>
    <w:p w:rsidR="00583791" w:rsidRPr="00583791" w:rsidRDefault="00583791" w:rsidP="00583791">
      <w:pPr>
        <w:rPr>
          <w:rFonts w:ascii="Calibri" w:eastAsia="仿宋" w:hAnsi="Calibri" w:cs="Times New Roman"/>
          <w:sz w:val="32"/>
          <w:szCs w:val="24"/>
        </w:rPr>
      </w:pPr>
    </w:p>
    <w:p w:rsidR="00583791" w:rsidRPr="00583791" w:rsidRDefault="00583791" w:rsidP="00583791">
      <w:pPr>
        <w:rPr>
          <w:rFonts w:ascii="Calibri" w:eastAsia="仿宋" w:hAnsi="Calibri" w:cs="Times New Roman"/>
          <w:sz w:val="32"/>
          <w:szCs w:val="24"/>
        </w:rPr>
      </w:pPr>
    </w:p>
    <w:p w:rsidR="00583791" w:rsidRPr="00583791" w:rsidRDefault="00583791" w:rsidP="00583791">
      <w:pPr>
        <w:rPr>
          <w:rFonts w:ascii="Calibri" w:eastAsia="仿宋" w:hAnsi="Calibri" w:cs="Times New Roman"/>
          <w:sz w:val="32"/>
          <w:szCs w:val="24"/>
        </w:rPr>
      </w:pPr>
    </w:p>
    <w:p w:rsidR="00583791" w:rsidRPr="00583791" w:rsidRDefault="00583791" w:rsidP="00583791">
      <w:pPr>
        <w:rPr>
          <w:rFonts w:ascii="Calibri" w:eastAsia="仿宋" w:hAnsi="Calibri" w:cs="Times New Roman"/>
          <w:sz w:val="32"/>
          <w:szCs w:val="24"/>
        </w:rPr>
      </w:pPr>
    </w:p>
    <w:p w:rsidR="00583791" w:rsidRPr="00583791" w:rsidRDefault="00583791" w:rsidP="00583791">
      <w:pPr>
        <w:rPr>
          <w:rFonts w:ascii="Calibri" w:eastAsia="仿宋" w:hAnsi="Calibri" w:cs="Times New Roman"/>
          <w:sz w:val="32"/>
          <w:szCs w:val="24"/>
        </w:rPr>
      </w:pPr>
    </w:p>
    <w:p w:rsidR="00583791" w:rsidRPr="00583791" w:rsidRDefault="00583791" w:rsidP="00583791">
      <w:pPr>
        <w:rPr>
          <w:rFonts w:ascii="Calibri" w:eastAsia="仿宋" w:hAnsi="Calibri" w:cs="Times New Roman"/>
          <w:sz w:val="32"/>
          <w:szCs w:val="24"/>
        </w:rPr>
      </w:pPr>
    </w:p>
    <w:p w:rsidR="00583791" w:rsidRPr="00583791" w:rsidRDefault="00583791" w:rsidP="00583791">
      <w:pPr>
        <w:rPr>
          <w:rFonts w:ascii="仿宋_GB2312" w:eastAsia="仿宋_GB2312" w:hAnsi="华文中宋" w:cs="仿宋"/>
          <w:b/>
          <w:bCs/>
          <w:color w:val="000000"/>
          <w:sz w:val="30"/>
          <w:szCs w:val="30"/>
        </w:rPr>
      </w:pPr>
      <w:bookmarkStart w:id="0" w:name="_GoBack"/>
      <w:bookmarkEnd w:id="0"/>
      <w:r w:rsidRPr="00583791">
        <w:rPr>
          <w:rFonts w:ascii="仿宋_GB2312" w:eastAsia="仿宋_GB2312" w:hAnsi="华文中宋" w:cs="仿宋" w:hint="eastAsia"/>
          <w:b/>
          <w:bCs/>
          <w:color w:val="000000"/>
          <w:sz w:val="30"/>
          <w:szCs w:val="30"/>
        </w:rPr>
        <w:lastRenderedPageBreak/>
        <w:t>附件：</w:t>
      </w:r>
    </w:p>
    <w:p w:rsidR="00583791" w:rsidRPr="00583791" w:rsidRDefault="00583791" w:rsidP="00583791">
      <w:pPr>
        <w:jc w:val="center"/>
        <w:rPr>
          <w:rFonts w:ascii="仿宋_GB2312" w:eastAsia="仿宋_GB2312" w:hAnsi="华文中宋" w:cs="Times New Roman"/>
          <w:b/>
          <w:color w:val="000000"/>
          <w:sz w:val="32"/>
          <w:szCs w:val="32"/>
        </w:rPr>
      </w:pPr>
      <w:r w:rsidRPr="00583791">
        <w:rPr>
          <w:rFonts w:ascii="仿宋_GB2312" w:eastAsia="仿宋_GB2312" w:hAnsi="华文中宋" w:cs="Times New Roman" w:hint="eastAsia"/>
          <w:b/>
          <w:color w:val="000000"/>
          <w:sz w:val="32"/>
          <w:szCs w:val="32"/>
        </w:rPr>
        <w:t>2019年畜禽屠宰行业管理与动物卫生监督执法能力提升</w:t>
      </w:r>
    </w:p>
    <w:p w:rsidR="00583791" w:rsidRPr="00583791" w:rsidRDefault="00583791" w:rsidP="00583791">
      <w:pPr>
        <w:spacing w:after="100" w:afterAutospacing="1"/>
        <w:jc w:val="center"/>
        <w:rPr>
          <w:rFonts w:ascii="仿宋_GB2312" w:eastAsia="仿宋_GB2312" w:hAnsi="华文中宋" w:cs="仿宋"/>
          <w:b/>
          <w:color w:val="000000"/>
          <w:sz w:val="32"/>
          <w:szCs w:val="32"/>
        </w:rPr>
      </w:pPr>
      <w:r w:rsidRPr="00583791">
        <w:rPr>
          <w:rFonts w:ascii="仿宋_GB2312" w:eastAsia="仿宋_GB2312" w:hAnsi="华文中宋" w:cs="Times New Roman" w:hint="eastAsia"/>
          <w:b/>
          <w:color w:val="000000"/>
          <w:sz w:val="32"/>
          <w:szCs w:val="32"/>
        </w:rPr>
        <w:t>培训</w:t>
      </w:r>
      <w:r w:rsidRPr="00583791">
        <w:rPr>
          <w:rFonts w:ascii="仿宋_GB2312" w:eastAsia="仿宋_GB2312" w:hAnsi="华文中宋" w:cs="仿宋" w:hint="eastAsia"/>
          <w:b/>
          <w:color w:val="000000"/>
          <w:sz w:val="32"/>
          <w:szCs w:val="32"/>
        </w:rPr>
        <w:t>回执</w:t>
      </w:r>
    </w:p>
    <w:tbl>
      <w:tblPr>
        <w:tblW w:w="10160" w:type="dxa"/>
        <w:jc w:val="center"/>
        <w:tblLayout w:type="fixed"/>
        <w:tblLook w:val="0000" w:firstRow="0" w:lastRow="0" w:firstColumn="0" w:lastColumn="0" w:noHBand="0" w:noVBand="0"/>
      </w:tblPr>
      <w:tblGrid>
        <w:gridCol w:w="1396"/>
        <w:gridCol w:w="1276"/>
        <w:gridCol w:w="779"/>
        <w:gridCol w:w="922"/>
        <w:gridCol w:w="412"/>
        <w:gridCol w:w="1714"/>
        <w:gridCol w:w="360"/>
        <w:gridCol w:w="1483"/>
        <w:gridCol w:w="1818"/>
      </w:tblGrid>
      <w:tr w:rsidR="00583791" w:rsidRPr="00583791" w:rsidTr="00B5391B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  <w:r w:rsidRPr="00583791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87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</w:tr>
      <w:tr w:rsidR="00583791" w:rsidRPr="00583791" w:rsidTr="00B5391B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  <w:r w:rsidRPr="00583791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  <w:r w:rsidRPr="00583791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>电 话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  <w:r w:rsidRPr="00583791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>传 真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</w:tr>
      <w:tr w:rsidR="00583791" w:rsidRPr="00583791" w:rsidTr="00B5391B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  <w:r w:rsidRPr="00583791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54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  <w:r w:rsidRPr="00583791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</w:tr>
      <w:tr w:rsidR="00583791" w:rsidRPr="00583791" w:rsidTr="00B5391B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  <w:r w:rsidRPr="00583791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  <w:r w:rsidRPr="00583791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  <w:r w:rsidRPr="00583791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  <w:r w:rsidRPr="00583791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>电话（含区号）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  <w:r w:rsidRPr="00583791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  <w:r w:rsidRPr="00583791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>参加期次</w:t>
            </w:r>
          </w:p>
        </w:tc>
      </w:tr>
      <w:tr w:rsidR="00583791" w:rsidRPr="00583791" w:rsidTr="00B5391B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</w:tr>
      <w:tr w:rsidR="00583791" w:rsidRPr="00583791" w:rsidTr="00B5391B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</w:tr>
      <w:tr w:rsidR="00583791" w:rsidRPr="00583791" w:rsidTr="00B5391B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</w:tr>
      <w:tr w:rsidR="00583791" w:rsidRPr="00583791" w:rsidTr="00B5391B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</w:tr>
      <w:tr w:rsidR="00583791" w:rsidRPr="00583791" w:rsidTr="00B5391B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</w:tr>
      <w:tr w:rsidR="00583791" w:rsidRPr="00583791" w:rsidTr="00B5391B">
        <w:trPr>
          <w:trHeight w:hRule="exact" w:val="851"/>
          <w:jc w:val="center"/>
        </w:trPr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</w:tr>
      <w:tr w:rsidR="00583791" w:rsidRPr="00583791" w:rsidTr="00B5391B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  <w:r w:rsidRPr="00583791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>房间预订</w:t>
            </w:r>
          </w:p>
        </w:tc>
        <w:tc>
          <w:tcPr>
            <w:tcW w:w="87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791" w:rsidRPr="00583791" w:rsidRDefault="00583791" w:rsidP="00583791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Calibri" w:cs="仿宋"/>
                <w:color w:val="000000"/>
                <w:sz w:val="28"/>
                <w:szCs w:val="28"/>
              </w:rPr>
            </w:pPr>
          </w:p>
        </w:tc>
      </w:tr>
    </w:tbl>
    <w:p w:rsidR="00583791" w:rsidRPr="00583791" w:rsidRDefault="00583791" w:rsidP="00583791">
      <w:pPr>
        <w:rPr>
          <w:rFonts w:ascii="仿宋_GB2312" w:eastAsia="仿宋_GB2312" w:hAnsi="Calibri" w:cs="仿宋"/>
          <w:bCs/>
          <w:color w:val="000000"/>
          <w:szCs w:val="21"/>
        </w:rPr>
      </w:pPr>
      <w:r w:rsidRPr="00583791">
        <w:rPr>
          <w:rFonts w:ascii="仿宋_GB2312" w:eastAsia="仿宋_GB2312" w:hAnsi="Calibri" w:cs="仿宋" w:hint="eastAsia"/>
          <w:bCs/>
          <w:color w:val="000000"/>
          <w:szCs w:val="21"/>
        </w:rPr>
        <w:t>此表复印有效，填写此表传真到010-</w:t>
      </w:r>
      <w:r w:rsidRPr="00583791">
        <w:rPr>
          <w:rFonts w:ascii="仿宋_GB2312" w:eastAsia="仿宋_GB2312" w:hAnsi="Calibri" w:cs="Times New Roman" w:hint="eastAsia"/>
          <w:bCs/>
          <w:color w:val="000000"/>
          <w:szCs w:val="21"/>
        </w:rPr>
        <w:t>010-82694437</w:t>
      </w:r>
      <w:r w:rsidRPr="00583791">
        <w:rPr>
          <w:rFonts w:ascii="仿宋_GB2312" w:eastAsia="仿宋_GB2312" w:hAnsi="Calibri" w:cs="仿宋" w:hint="eastAsia"/>
          <w:bCs/>
          <w:color w:val="000000"/>
          <w:szCs w:val="21"/>
        </w:rPr>
        <w:t>或者发邮件到lvsexumu@qq.</w:t>
      </w:r>
      <w:proofErr w:type="gramStart"/>
      <w:r w:rsidRPr="00583791">
        <w:rPr>
          <w:rFonts w:ascii="仿宋_GB2312" w:eastAsia="仿宋_GB2312" w:hAnsi="Calibri" w:cs="仿宋" w:hint="eastAsia"/>
          <w:bCs/>
          <w:color w:val="000000"/>
          <w:szCs w:val="21"/>
        </w:rPr>
        <w:t>com</w:t>
      </w:r>
      <w:proofErr w:type="gramEnd"/>
    </w:p>
    <w:p w:rsidR="00103948" w:rsidRDefault="00583791"/>
    <w:sectPr w:rsidR="00103948" w:rsidSect="00C93403">
      <w:pgSz w:w="11906" w:h="16838"/>
      <w:pgMar w:top="1440" w:right="1418" w:bottom="1440" w:left="141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3E" w:rsidRDefault="005837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583791">
      <w:rPr>
        <w:noProof/>
        <w:lang w:val="zh-CN"/>
      </w:rPr>
      <w:t>4</w:t>
    </w:r>
    <w:r>
      <w:fldChar w:fldCharType="end"/>
    </w:r>
  </w:p>
  <w:p w:rsidR="00383AF5" w:rsidRDefault="0058379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91"/>
    <w:rsid w:val="002F2A66"/>
    <w:rsid w:val="00583791"/>
    <w:rsid w:val="00A6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83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3791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58379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837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83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3791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58379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837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</Words>
  <Characters>1094</Characters>
  <Application>Microsoft Office Word</Application>
  <DocSecurity>0</DocSecurity>
  <Lines>9</Lines>
  <Paragraphs>2</Paragraphs>
  <ScaleCrop>false</ScaleCrop>
  <Company>深度优化纯净版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2019-06-26T06:39:00Z</dcterms:created>
  <dcterms:modified xsi:type="dcterms:W3CDTF">2019-06-26T06:41:00Z</dcterms:modified>
</cp:coreProperties>
</file>