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253" w:rsidRPr="00C0672E" w:rsidRDefault="00B24253" w:rsidP="00B24253">
      <w:pPr>
        <w:spacing w:line="360" w:lineRule="auto"/>
        <w:jc w:val="right"/>
        <w:rPr>
          <w:rFonts w:ascii="仿宋_GB2312" w:eastAsia="仿宋_GB2312" w:hAnsi="仿宋"/>
          <w:sz w:val="30"/>
          <w:szCs w:val="30"/>
        </w:rPr>
      </w:pPr>
      <w:r w:rsidRPr="00C0672E">
        <w:rPr>
          <w:rFonts w:ascii="仿宋_GB2312" w:eastAsia="仿宋_GB2312" w:hAnsi="仿宋" w:hint="eastAsia"/>
          <w:sz w:val="30"/>
          <w:szCs w:val="30"/>
        </w:rPr>
        <w:t>中畜协</w:t>
      </w:r>
      <w:r w:rsidR="00996E79">
        <w:rPr>
          <w:rFonts w:ascii="仿宋_GB2312" w:eastAsia="仿宋_GB2312" w:hAnsi="仿宋" w:hint="eastAsia"/>
          <w:sz w:val="30"/>
          <w:szCs w:val="30"/>
        </w:rPr>
        <w:t>函</w:t>
      </w:r>
      <w:r w:rsidRPr="00C0672E">
        <w:rPr>
          <w:rFonts w:ascii="仿宋_GB2312" w:eastAsia="仿宋_GB2312" w:hAnsi="仿宋" w:hint="eastAsia"/>
          <w:sz w:val="30"/>
          <w:szCs w:val="30"/>
        </w:rPr>
        <w:t>〔2020〕1号</w:t>
      </w:r>
    </w:p>
    <w:p w:rsidR="00CB7D72" w:rsidRPr="00C0672E" w:rsidRDefault="00CB7D72" w:rsidP="00CB7D72">
      <w:pPr>
        <w:spacing w:line="360" w:lineRule="auto"/>
        <w:jc w:val="center"/>
        <w:rPr>
          <w:rFonts w:ascii="华文中宋" w:eastAsia="华文中宋" w:hAnsi="华文中宋"/>
          <w:b/>
          <w:sz w:val="44"/>
          <w:szCs w:val="44"/>
        </w:rPr>
      </w:pPr>
      <w:r w:rsidRPr="00C0672E">
        <w:rPr>
          <w:rFonts w:ascii="华文中宋" w:eastAsia="华文中宋" w:hAnsi="华文中宋" w:hint="eastAsia"/>
          <w:b/>
          <w:sz w:val="44"/>
          <w:szCs w:val="44"/>
        </w:rPr>
        <w:t>关于召开</w:t>
      </w:r>
      <w:r w:rsidR="0052208B" w:rsidRPr="00C0672E">
        <w:rPr>
          <w:rFonts w:ascii="华文中宋" w:eastAsia="华文中宋" w:hAnsi="华文中宋" w:hint="eastAsia"/>
          <w:b/>
          <w:sz w:val="44"/>
          <w:szCs w:val="44"/>
        </w:rPr>
        <w:t>首届（2020）国际养猪</w:t>
      </w:r>
    </w:p>
    <w:p w:rsidR="0052208B" w:rsidRPr="00C0672E" w:rsidRDefault="0052208B" w:rsidP="00CB7D72">
      <w:pPr>
        <w:spacing w:line="360" w:lineRule="auto"/>
        <w:jc w:val="center"/>
        <w:rPr>
          <w:rFonts w:ascii="华文中宋" w:eastAsia="华文中宋" w:hAnsi="华文中宋"/>
          <w:b/>
          <w:sz w:val="44"/>
          <w:szCs w:val="44"/>
        </w:rPr>
      </w:pPr>
      <w:r w:rsidRPr="00C0672E">
        <w:rPr>
          <w:rFonts w:ascii="华文中宋" w:eastAsia="华文中宋" w:hAnsi="华文中宋" w:hint="eastAsia"/>
          <w:b/>
          <w:sz w:val="44"/>
          <w:szCs w:val="44"/>
        </w:rPr>
        <w:t>一线生产峰会</w:t>
      </w:r>
      <w:r w:rsidR="00CB7D72" w:rsidRPr="00C0672E">
        <w:rPr>
          <w:rFonts w:ascii="华文中宋" w:eastAsia="华文中宋" w:hAnsi="华文中宋" w:hint="eastAsia"/>
          <w:b/>
          <w:sz w:val="44"/>
          <w:szCs w:val="44"/>
        </w:rPr>
        <w:t>的</w:t>
      </w:r>
      <w:r w:rsidRPr="00C0672E">
        <w:rPr>
          <w:rFonts w:ascii="华文中宋" w:eastAsia="华文中宋" w:hAnsi="华文中宋" w:hint="eastAsia"/>
          <w:b/>
          <w:sz w:val="44"/>
          <w:szCs w:val="44"/>
        </w:rPr>
        <w:t>通知</w:t>
      </w:r>
    </w:p>
    <w:p w:rsidR="00B042E4" w:rsidRPr="00C0672E" w:rsidRDefault="00B042E4" w:rsidP="002C15C4">
      <w:pPr>
        <w:spacing w:line="360" w:lineRule="auto"/>
        <w:rPr>
          <w:rFonts w:ascii="仿宋_GB2312" w:eastAsia="仿宋_GB2312" w:hAnsi="仿宋"/>
          <w:sz w:val="30"/>
          <w:szCs w:val="30"/>
        </w:rPr>
      </w:pPr>
      <w:r w:rsidRPr="00C0672E">
        <w:rPr>
          <w:rFonts w:ascii="仿宋_GB2312" w:eastAsia="仿宋_GB2312" w:hAnsi="仿宋" w:hint="eastAsia"/>
          <w:sz w:val="30"/>
          <w:szCs w:val="30"/>
        </w:rPr>
        <w:t>国内外养猪业及相关行业的专家、企业家、生产者、管理者：</w:t>
      </w:r>
    </w:p>
    <w:p w:rsidR="00AC1D26" w:rsidRPr="00094DFE" w:rsidRDefault="00AC1D26" w:rsidP="00AC1D26">
      <w:pPr>
        <w:spacing w:line="360" w:lineRule="auto"/>
        <w:ind w:firstLine="420"/>
        <w:rPr>
          <w:rFonts w:ascii="仿宋_GB2312" w:eastAsia="仿宋_GB2312" w:hAnsi="仿宋"/>
          <w:sz w:val="30"/>
          <w:szCs w:val="30"/>
        </w:rPr>
      </w:pPr>
      <w:r w:rsidRPr="00094DFE">
        <w:rPr>
          <w:rFonts w:ascii="仿宋_GB2312" w:eastAsia="仿宋_GB2312" w:hAnsi="仿宋" w:hint="eastAsia"/>
          <w:sz w:val="30"/>
          <w:szCs w:val="30"/>
        </w:rPr>
        <w:t>国内外养猪业及相关行业的专家、企业家、生产者、管理者：</w:t>
      </w:r>
    </w:p>
    <w:p w:rsidR="00AC1D26" w:rsidRPr="00094DFE" w:rsidRDefault="00AC1D26" w:rsidP="00AC1D26">
      <w:pPr>
        <w:spacing w:line="360" w:lineRule="auto"/>
        <w:rPr>
          <w:rFonts w:ascii="仿宋_GB2312" w:eastAsia="仿宋_GB2312" w:hAnsi="仿宋"/>
          <w:sz w:val="30"/>
          <w:szCs w:val="30"/>
        </w:rPr>
      </w:pPr>
      <w:r w:rsidRPr="00094DFE">
        <w:rPr>
          <w:rFonts w:ascii="仿宋_GB2312" w:eastAsia="仿宋_GB2312" w:hAnsi="仿宋" w:hint="eastAsia"/>
          <w:sz w:val="30"/>
          <w:szCs w:val="30"/>
        </w:rPr>
        <w:t>2019年，猪周期效应进一步凸显，环保、三抗(禁抗、减抗、无抗)倒逼中国猪业转型升级。中美贸易战和非洲猪瘟疫情的重大挑战让猪业市场面临更加严峻的考验。</w:t>
      </w:r>
    </w:p>
    <w:p w:rsidR="00AC1D26" w:rsidRPr="00094DFE" w:rsidRDefault="00AC1D26" w:rsidP="00AC1D26">
      <w:pPr>
        <w:spacing w:line="360" w:lineRule="auto"/>
        <w:ind w:firstLine="420"/>
        <w:rPr>
          <w:rFonts w:ascii="仿宋_GB2312" w:eastAsia="仿宋_GB2312" w:hAnsi="仿宋"/>
          <w:sz w:val="30"/>
          <w:szCs w:val="30"/>
        </w:rPr>
      </w:pPr>
      <w:r w:rsidRPr="00094DFE">
        <w:rPr>
          <w:rFonts w:ascii="仿宋_GB2312" w:eastAsia="仿宋_GB2312" w:hAnsi="仿宋" w:hint="eastAsia"/>
          <w:sz w:val="30"/>
          <w:szCs w:val="30"/>
        </w:rPr>
        <w:t>养猪业处于百年未有之大变局。在过去的一年多里疫情肆虐，市场跌宕起伏，让我们养猪人历尽艰辛。在这样一个行业大变局时代，如何辨明行业发展趋势？如何制定符合本企业的发展策略？本就薄弱的种猪环节又该如何有序推进和满足当前生产？养殖管理方式如何转型升级？养猪生产环节如何满足食品安全的需求……</w:t>
      </w:r>
    </w:p>
    <w:p w:rsidR="00AC1D26" w:rsidRPr="00094DFE" w:rsidRDefault="00AC1D26" w:rsidP="00AC1D26">
      <w:pPr>
        <w:spacing w:line="360" w:lineRule="auto"/>
        <w:ind w:firstLine="420"/>
        <w:rPr>
          <w:rFonts w:ascii="仿宋_GB2312" w:eastAsia="仿宋_GB2312" w:hAnsi="仿宋"/>
          <w:sz w:val="30"/>
          <w:szCs w:val="30"/>
        </w:rPr>
      </w:pPr>
      <w:r w:rsidRPr="00094DFE">
        <w:rPr>
          <w:rFonts w:ascii="仿宋_GB2312" w:eastAsia="仿宋_GB2312" w:hAnsi="仿宋" w:hint="eastAsia"/>
          <w:sz w:val="30"/>
          <w:szCs w:val="30"/>
        </w:rPr>
        <w:t>在复盘展望时，我们更需要找到问题的答案，使答案落地！</w:t>
      </w:r>
    </w:p>
    <w:p w:rsidR="00AC1D26" w:rsidRPr="00094DFE" w:rsidRDefault="00AC1D26" w:rsidP="00AC1D26">
      <w:pPr>
        <w:spacing w:line="360" w:lineRule="auto"/>
        <w:ind w:firstLine="420"/>
        <w:rPr>
          <w:rFonts w:ascii="仿宋_GB2312" w:eastAsia="仿宋_GB2312" w:hAnsi="仿宋"/>
          <w:sz w:val="30"/>
          <w:szCs w:val="30"/>
        </w:rPr>
      </w:pPr>
      <w:r w:rsidRPr="00094DFE">
        <w:rPr>
          <w:rFonts w:ascii="仿宋_GB2312" w:eastAsia="仿宋_GB2312" w:hAnsi="仿宋" w:hint="eastAsia"/>
          <w:sz w:val="30"/>
          <w:szCs w:val="30"/>
        </w:rPr>
        <w:t>首届（2020）国际养猪一线生产峰会将是一场“零距离”的顶级盛会，本次峰会将邀请行业领导、权威专家、优秀企业共襄盛举、共商创新、共促发展，从而推动强强联合，合纵连横，共创猪业发展新生态！</w:t>
      </w:r>
    </w:p>
    <w:p w:rsidR="00AC1D26" w:rsidRPr="00094DFE" w:rsidRDefault="00AC1D26" w:rsidP="00AC1D26">
      <w:pPr>
        <w:spacing w:line="360" w:lineRule="auto"/>
        <w:ind w:firstLine="420"/>
        <w:rPr>
          <w:rFonts w:ascii="仿宋_GB2312" w:eastAsia="仿宋_GB2312" w:hAnsi="仿宋"/>
          <w:sz w:val="30"/>
          <w:szCs w:val="30"/>
        </w:rPr>
      </w:pPr>
      <w:r w:rsidRPr="00094DFE">
        <w:rPr>
          <w:rFonts w:ascii="仿宋_GB2312" w:eastAsia="仿宋_GB2312" w:hAnsi="仿宋" w:hint="eastAsia"/>
          <w:sz w:val="30"/>
          <w:szCs w:val="30"/>
        </w:rPr>
        <w:t>本次峰会将设立多个围绕猪业发展的议题，采取主旨演讲、专家评述、分论坛等会议形式，将为大家带来最前瞻的技术与管</w:t>
      </w:r>
      <w:r w:rsidRPr="00094DFE">
        <w:rPr>
          <w:rFonts w:ascii="仿宋_GB2312" w:eastAsia="仿宋_GB2312" w:hAnsi="仿宋" w:hint="eastAsia"/>
          <w:sz w:val="30"/>
          <w:szCs w:val="30"/>
        </w:rPr>
        <w:lastRenderedPageBreak/>
        <w:t>理，与数十位大咖分享一线实战经验，共同探讨行业最亟需解决的问题。在猪业转型升级中，国内外知名专家、（养殖、屠宰、加工、贸易、餐饮、投资、兽药、生物制品、饲料、设备等）的企业家、专家、管理和科技人员齐聚献策，一起资源碰撞，定会迸发出新的策略、思路和方案。</w:t>
      </w:r>
    </w:p>
    <w:p w:rsidR="00AC1D26" w:rsidRPr="00094DFE" w:rsidRDefault="00AC1D26" w:rsidP="00AC1D26">
      <w:pPr>
        <w:spacing w:line="360" w:lineRule="auto"/>
        <w:ind w:firstLine="420"/>
        <w:rPr>
          <w:rFonts w:ascii="仿宋_GB2312" w:eastAsia="仿宋_GB2312" w:hAnsi="仿宋"/>
          <w:sz w:val="30"/>
          <w:szCs w:val="30"/>
        </w:rPr>
      </w:pPr>
      <w:r w:rsidRPr="00094DFE">
        <w:rPr>
          <w:rFonts w:ascii="仿宋_GB2312" w:eastAsia="仿宋_GB2312" w:hAnsi="仿宋" w:hint="eastAsia"/>
          <w:sz w:val="30"/>
          <w:szCs w:val="30"/>
        </w:rPr>
        <w:t>本次峰会是猪业一线生产企业及相关行业学习交流、拓展人脉、项目对接、融资合作的首选平台，是2020猪业布局的大机会、大增长、大未来，也是高端思想交流的平台！旨在帮助猪业从业者共同研讨养猪业未来走向及所面临的挑战，引导产业健康可持续发展。</w:t>
      </w:r>
    </w:p>
    <w:p w:rsidR="00AC1D26" w:rsidRDefault="00AC1D26" w:rsidP="00AC1D26">
      <w:pPr>
        <w:spacing w:line="360" w:lineRule="auto"/>
        <w:ind w:firstLine="420"/>
        <w:rPr>
          <w:rFonts w:ascii="仿宋_GB2312" w:eastAsia="仿宋_GB2312" w:hAnsi="仿宋"/>
          <w:sz w:val="30"/>
          <w:szCs w:val="30"/>
        </w:rPr>
      </w:pPr>
      <w:r w:rsidRPr="00094DFE">
        <w:rPr>
          <w:rFonts w:ascii="仿宋_GB2312" w:eastAsia="仿宋_GB2312" w:hAnsi="仿宋" w:hint="eastAsia"/>
          <w:sz w:val="30"/>
          <w:szCs w:val="30"/>
        </w:rPr>
        <w:t>首届（2020）国际养猪一线生产峰会由中国畜牧业协会联合苏州本愿农业技术服务有限公司和中国兽药协会，将于2020年6月16-19日在第八届中国兽药大会展览前在郑州国际会展中心召开。诚邀行业翘楚莅临大会共享智慧盛宴，欢迎各单位支持并赞助本次大会。</w:t>
      </w:r>
    </w:p>
    <w:p w:rsidR="00B042E4" w:rsidRPr="00C0672E" w:rsidRDefault="00AC1D26" w:rsidP="00AC1D26">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现就会议的有关事宜通知如下：</w:t>
      </w:r>
    </w:p>
    <w:p w:rsidR="00E2404C" w:rsidRPr="00C0672E" w:rsidRDefault="00E2404C" w:rsidP="002C15C4">
      <w:pPr>
        <w:spacing w:line="360" w:lineRule="auto"/>
        <w:rPr>
          <w:rFonts w:ascii="仿宋_GB2312" w:eastAsia="仿宋_GB2312" w:hAnsi="仿宋"/>
          <w:b/>
          <w:sz w:val="30"/>
          <w:szCs w:val="30"/>
        </w:rPr>
      </w:pPr>
      <w:r w:rsidRPr="00C0672E">
        <w:rPr>
          <w:rFonts w:ascii="仿宋_GB2312" w:eastAsia="仿宋_GB2312" w:hAnsi="仿宋" w:hint="eastAsia"/>
          <w:b/>
          <w:sz w:val="30"/>
          <w:szCs w:val="30"/>
        </w:rPr>
        <w:t>一、会议组织</w:t>
      </w:r>
    </w:p>
    <w:p w:rsidR="00E2404C" w:rsidRPr="00C0672E" w:rsidRDefault="00E2404C"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主办单位：中国畜牧业协会</w:t>
      </w:r>
    </w:p>
    <w:p w:rsidR="00E2404C" w:rsidRPr="00C0672E" w:rsidRDefault="002C15C4" w:rsidP="002C15C4">
      <w:pPr>
        <w:spacing w:line="360" w:lineRule="auto"/>
        <w:rPr>
          <w:rFonts w:ascii="仿宋_GB2312" w:eastAsia="仿宋_GB2312" w:hAnsi="仿宋"/>
          <w:sz w:val="30"/>
          <w:szCs w:val="30"/>
        </w:rPr>
      </w:pPr>
      <w:r w:rsidRPr="00C0672E">
        <w:rPr>
          <w:rFonts w:ascii="仿宋_GB2312" w:eastAsia="仿宋_GB2312" w:hAnsi="仿宋" w:hint="eastAsia"/>
          <w:sz w:val="30"/>
          <w:szCs w:val="30"/>
        </w:rPr>
        <w:tab/>
      </w:r>
      <w:r w:rsidR="00E2404C" w:rsidRPr="00C0672E">
        <w:rPr>
          <w:rFonts w:ascii="仿宋_GB2312" w:eastAsia="仿宋_GB2312" w:hAnsi="仿宋" w:hint="eastAsia"/>
          <w:sz w:val="30"/>
          <w:szCs w:val="30"/>
        </w:rPr>
        <w:t>苏州本愿农业技术服务有限公司</w:t>
      </w:r>
    </w:p>
    <w:p w:rsidR="00676365" w:rsidRPr="00C0672E" w:rsidRDefault="00676365" w:rsidP="002C15C4">
      <w:pPr>
        <w:spacing w:line="360" w:lineRule="auto"/>
        <w:rPr>
          <w:rFonts w:ascii="仿宋_GB2312" w:eastAsia="仿宋_GB2312" w:hAnsi="仿宋"/>
          <w:sz w:val="30"/>
          <w:szCs w:val="30"/>
        </w:rPr>
      </w:pPr>
      <w:r w:rsidRPr="00C0672E">
        <w:rPr>
          <w:rFonts w:ascii="仿宋_GB2312" w:eastAsia="仿宋_GB2312" w:hAnsi="仿宋" w:hint="eastAsia"/>
          <w:sz w:val="30"/>
          <w:szCs w:val="30"/>
        </w:rPr>
        <w:tab/>
      </w:r>
      <w:r w:rsidRPr="00C0672E">
        <w:rPr>
          <w:rFonts w:ascii="仿宋_GB2312" w:eastAsia="仿宋_GB2312" w:hAnsi="仿宋" w:hint="eastAsia"/>
          <w:sz w:val="30"/>
          <w:szCs w:val="30"/>
        </w:rPr>
        <w:tab/>
      </w:r>
      <w:r w:rsidRPr="00C0672E">
        <w:rPr>
          <w:rFonts w:ascii="仿宋_GB2312" w:eastAsia="仿宋_GB2312" w:hAnsi="仿宋" w:hint="eastAsia"/>
          <w:sz w:val="30"/>
          <w:szCs w:val="30"/>
        </w:rPr>
        <w:tab/>
      </w:r>
      <w:r w:rsidRPr="00C0672E">
        <w:rPr>
          <w:rFonts w:ascii="仿宋_GB2312" w:eastAsia="仿宋_GB2312" w:hAnsi="仿宋" w:hint="eastAsia"/>
          <w:sz w:val="30"/>
          <w:szCs w:val="30"/>
        </w:rPr>
        <w:tab/>
        <w:t xml:space="preserve">  国际养猪一线生产峰会组委会</w:t>
      </w:r>
    </w:p>
    <w:p w:rsidR="00E2404C" w:rsidRPr="00C0672E" w:rsidRDefault="00596360" w:rsidP="002C15C4">
      <w:pPr>
        <w:spacing w:line="360" w:lineRule="auto"/>
        <w:ind w:firstLine="420"/>
        <w:rPr>
          <w:rFonts w:ascii="仿宋_GB2312" w:eastAsia="仿宋_GB2312" w:hAnsi="仿宋"/>
          <w:sz w:val="30"/>
          <w:szCs w:val="30"/>
        </w:rPr>
      </w:pPr>
      <w:r>
        <w:rPr>
          <w:rFonts w:ascii="仿宋_GB2312" w:eastAsia="仿宋_GB2312" w:hAnsi="仿宋" w:hint="eastAsia"/>
          <w:sz w:val="30"/>
          <w:szCs w:val="30"/>
        </w:rPr>
        <w:t>支持单位：中国兽</w:t>
      </w:r>
      <w:r w:rsidR="00E2404C" w:rsidRPr="00C0672E">
        <w:rPr>
          <w:rFonts w:ascii="仿宋_GB2312" w:eastAsia="仿宋_GB2312" w:hAnsi="仿宋" w:hint="eastAsia"/>
          <w:sz w:val="30"/>
          <w:szCs w:val="30"/>
        </w:rPr>
        <w:t>药协会</w:t>
      </w:r>
    </w:p>
    <w:p w:rsidR="00E2404C" w:rsidRPr="00C0672E" w:rsidRDefault="00E2404C"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特别赞助：诚招中……</w:t>
      </w:r>
    </w:p>
    <w:p w:rsidR="00E2404C" w:rsidRPr="00C0672E" w:rsidRDefault="00E2404C"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lastRenderedPageBreak/>
        <w:t>赞助单位：诚招中……</w:t>
      </w:r>
    </w:p>
    <w:p w:rsidR="00E2404C" w:rsidRDefault="00E2404C"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媒体支持：中国畜牧业信息网</w:t>
      </w:r>
    </w:p>
    <w:p w:rsidR="005D702C" w:rsidRPr="005D702C" w:rsidRDefault="005D702C" w:rsidP="002C15C4">
      <w:pPr>
        <w:spacing w:line="360" w:lineRule="auto"/>
        <w:ind w:firstLine="420"/>
        <w:rPr>
          <w:rFonts w:ascii="仿宋_GB2312" w:eastAsia="仿宋_GB2312" w:hAnsi="仿宋"/>
          <w:sz w:val="30"/>
          <w:szCs w:val="30"/>
        </w:rPr>
      </w:pPr>
      <w:r w:rsidRPr="005D702C">
        <w:rPr>
          <w:rFonts w:ascii="仿宋_GB2312" w:eastAsia="仿宋_GB2312" w:hAnsi="仿宋" w:hint="eastAsia"/>
          <w:sz w:val="30"/>
          <w:szCs w:val="30"/>
        </w:rPr>
        <w:t>大会</w:t>
      </w:r>
      <w:r>
        <w:rPr>
          <w:rFonts w:ascii="仿宋_GB2312" w:eastAsia="仿宋_GB2312" w:hAnsi="仿宋" w:hint="eastAsia"/>
          <w:sz w:val="30"/>
          <w:szCs w:val="30"/>
        </w:rPr>
        <w:t>设有钻石、铂金、金牌、银牌等多</w:t>
      </w:r>
      <w:r w:rsidR="00FE4AE7">
        <w:rPr>
          <w:rFonts w:ascii="仿宋_GB2312" w:eastAsia="仿宋_GB2312" w:hAnsi="仿宋" w:hint="eastAsia"/>
          <w:sz w:val="30"/>
          <w:szCs w:val="30"/>
        </w:rPr>
        <w:t>个级别</w:t>
      </w:r>
      <w:r>
        <w:rPr>
          <w:rFonts w:ascii="仿宋_GB2312" w:eastAsia="仿宋_GB2312" w:hAnsi="仿宋" w:hint="eastAsia"/>
          <w:sz w:val="30"/>
          <w:szCs w:val="30"/>
        </w:rPr>
        <w:t>赞助方案</w:t>
      </w:r>
      <w:r w:rsidRPr="005D702C">
        <w:rPr>
          <w:rFonts w:ascii="仿宋_GB2312" w:eastAsia="仿宋_GB2312" w:hAnsi="仿宋" w:hint="eastAsia"/>
          <w:sz w:val="30"/>
          <w:szCs w:val="30"/>
        </w:rPr>
        <w:t>，欢迎致电咨询。</w:t>
      </w:r>
    </w:p>
    <w:p w:rsidR="002C15C4" w:rsidRPr="00C0672E" w:rsidRDefault="00E2404C" w:rsidP="002C15C4">
      <w:pPr>
        <w:spacing w:line="360" w:lineRule="auto"/>
        <w:rPr>
          <w:rFonts w:ascii="仿宋_GB2312" w:eastAsia="仿宋_GB2312" w:hAnsi="仿宋"/>
          <w:sz w:val="30"/>
          <w:szCs w:val="30"/>
        </w:rPr>
      </w:pPr>
      <w:r w:rsidRPr="00C0672E">
        <w:rPr>
          <w:rFonts w:ascii="仿宋_GB2312" w:eastAsia="仿宋_GB2312" w:hAnsi="仿宋" w:hint="eastAsia"/>
          <w:b/>
          <w:sz w:val="30"/>
          <w:szCs w:val="30"/>
        </w:rPr>
        <w:t>二、会议主题：</w:t>
      </w:r>
    </w:p>
    <w:p w:rsidR="00E2404C" w:rsidRPr="00C0672E" w:rsidRDefault="00E2404C"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危</w:t>
      </w:r>
      <w:r w:rsidRPr="00C0672E">
        <w:rPr>
          <w:rFonts w:ascii="宋体" w:eastAsia="宋体" w:hAnsi="宋体" w:cs="宋体" w:hint="eastAsia"/>
          <w:sz w:val="30"/>
          <w:szCs w:val="30"/>
        </w:rPr>
        <w:t>•</w:t>
      </w:r>
      <w:r w:rsidRPr="00C0672E">
        <w:rPr>
          <w:rFonts w:ascii="仿宋_GB2312" w:eastAsia="仿宋_GB2312" w:hAnsi="仿宋" w:cs="仿宋" w:hint="eastAsia"/>
          <w:sz w:val="30"/>
          <w:szCs w:val="30"/>
        </w:rPr>
        <w:t>机中前行</w:t>
      </w:r>
    </w:p>
    <w:p w:rsidR="00B04AB8" w:rsidRPr="00C0672E" w:rsidRDefault="00B04AB8" w:rsidP="002C15C4">
      <w:pPr>
        <w:spacing w:line="360" w:lineRule="auto"/>
        <w:rPr>
          <w:rFonts w:ascii="仿宋_GB2312" w:eastAsia="仿宋_GB2312" w:hAnsi="仿宋"/>
          <w:b/>
          <w:sz w:val="30"/>
          <w:szCs w:val="30"/>
        </w:rPr>
      </w:pPr>
      <w:r w:rsidRPr="00C0672E">
        <w:rPr>
          <w:rFonts w:ascii="仿宋_GB2312" w:eastAsia="仿宋_GB2312" w:hAnsi="仿宋" w:hint="eastAsia"/>
          <w:b/>
          <w:sz w:val="30"/>
          <w:szCs w:val="30"/>
        </w:rPr>
        <w:t>三、会议内容</w:t>
      </w:r>
    </w:p>
    <w:p w:rsidR="00B04AB8" w:rsidRPr="00C0672E" w:rsidRDefault="00B04AB8" w:rsidP="002C15C4">
      <w:pPr>
        <w:spacing w:line="360" w:lineRule="auto"/>
        <w:ind w:firstLine="420"/>
        <w:rPr>
          <w:rFonts w:ascii="仿宋_GB2312" w:eastAsia="仿宋_GB2312" w:hAnsi="仿宋"/>
          <w:sz w:val="30"/>
          <w:szCs w:val="30"/>
        </w:rPr>
      </w:pPr>
      <w:bookmarkStart w:id="0" w:name="OLE_LINK3"/>
      <w:bookmarkStart w:id="1" w:name="OLE_LINK4"/>
      <w:r w:rsidRPr="00C0672E">
        <w:rPr>
          <w:rFonts w:ascii="仿宋_GB2312" w:eastAsia="仿宋_GB2312" w:hAnsi="仿宋" w:hint="eastAsia"/>
          <w:sz w:val="30"/>
          <w:szCs w:val="30"/>
        </w:rPr>
        <w:t>（一）主旨报告</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1. 全球养猪业的巨变：风险与挑战</w:t>
      </w:r>
      <w:r w:rsidR="007D5BCC" w:rsidRPr="00C0672E">
        <w:rPr>
          <w:rFonts w:ascii="仿宋_GB2312" w:eastAsia="仿宋_GB2312" w:hAnsi="仿宋" w:hint="eastAsia"/>
          <w:sz w:val="30"/>
          <w:szCs w:val="30"/>
        </w:rPr>
        <w:t>&amp;</w:t>
      </w:r>
      <w:r w:rsidRPr="00C0672E">
        <w:rPr>
          <w:rFonts w:ascii="仿宋_GB2312" w:eastAsia="仿宋_GB2312" w:hAnsi="仿宋" w:hint="eastAsia"/>
          <w:sz w:val="30"/>
          <w:szCs w:val="30"/>
        </w:rPr>
        <w:t>创新与发展</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2. 中国后非瘟时代的养猪之路</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3. 养猪人才的培养机制</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 xml:space="preserve">4. </w:t>
      </w:r>
      <w:r w:rsidR="00A252E7" w:rsidRPr="00A252E7">
        <w:rPr>
          <w:rFonts w:ascii="仿宋_GB2312" w:eastAsia="仿宋_GB2312" w:hAnsi="仿宋" w:hint="eastAsia"/>
          <w:sz w:val="30"/>
          <w:szCs w:val="30"/>
        </w:rPr>
        <w:t>育种，中国养猪的短板如何补</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5. 抗生素减量行动的实践及效果</w:t>
      </w:r>
    </w:p>
    <w:p w:rsidR="002C15C4" w:rsidRPr="00C0672E" w:rsidRDefault="002C15C4"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6. 非洲猪瘟场复产之路</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（二）分论坛</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1. 分论坛一：健康管理&amp;生物安全</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2. 分论坛二：</w:t>
      </w:r>
      <w:r w:rsidR="00A252E7">
        <w:rPr>
          <w:rFonts w:ascii="仿宋_GB2312" w:eastAsia="仿宋_GB2312" w:hAnsi="仿宋" w:hint="eastAsia"/>
          <w:sz w:val="30"/>
          <w:szCs w:val="30"/>
        </w:rPr>
        <w:t>体系</w:t>
      </w:r>
      <w:r w:rsidR="007D5BCC" w:rsidRPr="00C0672E">
        <w:rPr>
          <w:rFonts w:ascii="仿宋_GB2312" w:eastAsia="仿宋_GB2312" w:hAnsi="仿宋" w:hint="eastAsia"/>
          <w:sz w:val="30"/>
          <w:szCs w:val="30"/>
        </w:rPr>
        <w:t>规划</w:t>
      </w:r>
      <w:r w:rsidR="00A252E7" w:rsidRPr="00C0672E">
        <w:rPr>
          <w:rFonts w:ascii="仿宋_GB2312" w:eastAsia="仿宋_GB2312" w:hAnsi="仿宋" w:hint="eastAsia"/>
          <w:sz w:val="30"/>
          <w:szCs w:val="30"/>
        </w:rPr>
        <w:t>&amp;新场建设</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3. 分论坛三：养猪生产</w:t>
      </w:r>
      <w:r w:rsidR="007D5BCC" w:rsidRPr="00C0672E">
        <w:rPr>
          <w:rFonts w:ascii="仿宋_GB2312" w:eastAsia="仿宋_GB2312" w:hAnsi="仿宋" w:hint="eastAsia"/>
          <w:sz w:val="30"/>
          <w:szCs w:val="30"/>
        </w:rPr>
        <w:t>&amp;</w:t>
      </w:r>
      <w:r w:rsidRPr="00C0672E">
        <w:rPr>
          <w:rFonts w:ascii="仿宋_GB2312" w:eastAsia="仿宋_GB2312" w:hAnsi="仿宋" w:hint="eastAsia"/>
          <w:sz w:val="30"/>
          <w:szCs w:val="30"/>
        </w:rPr>
        <w:t>动物福利</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4. 分论坛四：</w:t>
      </w:r>
      <w:r w:rsidR="00996E79">
        <w:rPr>
          <w:rFonts w:ascii="仿宋_GB2312" w:eastAsia="仿宋_GB2312" w:hAnsi="仿宋" w:hint="eastAsia"/>
          <w:sz w:val="30"/>
          <w:szCs w:val="30"/>
        </w:rPr>
        <w:t>繁育</w:t>
      </w:r>
      <w:r w:rsidRPr="00C0672E">
        <w:rPr>
          <w:rFonts w:ascii="仿宋_GB2312" w:eastAsia="仿宋_GB2312" w:hAnsi="仿宋" w:hint="eastAsia"/>
          <w:sz w:val="30"/>
          <w:szCs w:val="30"/>
        </w:rPr>
        <w:t>育种&amp;育见未来</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5. 分论坛五：健康管理&amp;</w:t>
      </w:r>
      <w:r w:rsidR="00996E79">
        <w:rPr>
          <w:rFonts w:ascii="仿宋_GB2312" w:eastAsia="仿宋_GB2312" w:hAnsi="仿宋" w:hint="eastAsia"/>
          <w:sz w:val="30"/>
          <w:szCs w:val="30"/>
        </w:rPr>
        <w:t>控制</w:t>
      </w:r>
      <w:r w:rsidRPr="00C0672E">
        <w:rPr>
          <w:rFonts w:ascii="仿宋_GB2312" w:eastAsia="仿宋_GB2312" w:hAnsi="仿宋" w:hint="eastAsia"/>
          <w:sz w:val="30"/>
          <w:szCs w:val="30"/>
        </w:rPr>
        <w:t>疾病</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6. 分论坛六：</w:t>
      </w:r>
      <w:r w:rsidR="00A252E7" w:rsidRPr="00C0672E">
        <w:rPr>
          <w:rFonts w:ascii="仿宋_GB2312" w:eastAsia="仿宋_GB2312" w:hAnsi="仿宋" w:hint="eastAsia"/>
          <w:sz w:val="30"/>
          <w:szCs w:val="30"/>
        </w:rPr>
        <w:t>食品安全&amp;</w:t>
      </w:r>
      <w:r w:rsidRPr="00C0672E">
        <w:rPr>
          <w:rFonts w:ascii="仿宋_GB2312" w:eastAsia="仿宋_GB2312" w:hAnsi="仿宋" w:hint="eastAsia"/>
          <w:sz w:val="30"/>
          <w:szCs w:val="30"/>
        </w:rPr>
        <w:t>减抗替抗</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7. 分论坛七：生产管理</w:t>
      </w:r>
      <w:r w:rsidR="007D5BCC" w:rsidRPr="00C0672E">
        <w:rPr>
          <w:rFonts w:ascii="仿宋_GB2312" w:eastAsia="仿宋_GB2312" w:hAnsi="仿宋" w:hint="eastAsia"/>
          <w:sz w:val="30"/>
          <w:szCs w:val="30"/>
        </w:rPr>
        <w:t>&amp;降本增效</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lastRenderedPageBreak/>
        <w:t>8. 分论坛八：数据管理</w:t>
      </w:r>
      <w:r w:rsidR="007D5BCC" w:rsidRPr="00C0672E">
        <w:rPr>
          <w:rFonts w:ascii="仿宋_GB2312" w:eastAsia="仿宋_GB2312" w:hAnsi="仿宋" w:hint="eastAsia"/>
          <w:sz w:val="30"/>
          <w:szCs w:val="30"/>
        </w:rPr>
        <w:t>&amp;人工智能</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w:t>
      </w:r>
      <w:r w:rsidR="002C15C4" w:rsidRPr="00C0672E">
        <w:rPr>
          <w:rFonts w:ascii="仿宋_GB2312" w:eastAsia="仿宋_GB2312" w:hAnsi="仿宋" w:hint="eastAsia"/>
          <w:sz w:val="30"/>
          <w:szCs w:val="30"/>
        </w:rPr>
        <w:t>三</w:t>
      </w:r>
      <w:r w:rsidRPr="00C0672E">
        <w:rPr>
          <w:rFonts w:ascii="仿宋_GB2312" w:eastAsia="仿宋_GB2312" w:hAnsi="仿宋" w:hint="eastAsia"/>
          <w:sz w:val="30"/>
          <w:szCs w:val="30"/>
        </w:rPr>
        <w:t>）品牌与产品展示</w:t>
      </w:r>
    </w:p>
    <w:p w:rsidR="00B04AB8"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w:t>
      </w:r>
      <w:r w:rsidR="002C15C4" w:rsidRPr="00C0672E">
        <w:rPr>
          <w:rFonts w:ascii="仿宋_GB2312" w:eastAsia="仿宋_GB2312" w:hAnsi="仿宋" w:hint="eastAsia"/>
          <w:sz w:val="30"/>
          <w:szCs w:val="30"/>
        </w:rPr>
        <w:t>四</w:t>
      </w:r>
      <w:r w:rsidRPr="00C0672E">
        <w:rPr>
          <w:rFonts w:ascii="仿宋_GB2312" w:eastAsia="仿宋_GB2312" w:hAnsi="仿宋" w:hint="eastAsia"/>
          <w:sz w:val="30"/>
          <w:szCs w:val="30"/>
        </w:rPr>
        <w:t>）</w:t>
      </w:r>
      <w:r w:rsidR="002C15C4" w:rsidRPr="00C0672E">
        <w:rPr>
          <w:rFonts w:ascii="仿宋_GB2312" w:eastAsia="仿宋_GB2312" w:hAnsi="仿宋" w:hint="eastAsia"/>
          <w:sz w:val="30"/>
          <w:szCs w:val="30"/>
        </w:rPr>
        <w:t>中国兽药红榜企业“优惠购”对接会</w:t>
      </w:r>
    </w:p>
    <w:p w:rsidR="002C15C4"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w:t>
      </w:r>
      <w:r w:rsidR="002C15C4" w:rsidRPr="00C0672E">
        <w:rPr>
          <w:rFonts w:ascii="仿宋_GB2312" w:eastAsia="仿宋_GB2312" w:hAnsi="仿宋" w:hint="eastAsia"/>
          <w:sz w:val="30"/>
          <w:szCs w:val="30"/>
        </w:rPr>
        <w:t>五</w:t>
      </w:r>
      <w:r w:rsidRPr="00C0672E">
        <w:rPr>
          <w:rFonts w:ascii="仿宋_GB2312" w:eastAsia="仿宋_GB2312" w:hAnsi="仿宋" w:hint="eastAsia"/>
          <w:sz w:val="30"/>
          <w:szCs w:val="30"/>
        </w:rPr>
        <w:t>）</w:t>
      </w:r>
      <w:r w:rsidR="002C15C4" w:rsidRPr="00C0672E">
        <w:rPr>
          <w:rFonts w:ascii="仿宋_GB2312" w:eastAsia="仿宋_GB2312" w:hAnsi="仿宋" w:hint="eastAsia"/>
          <w:sz w:val="30"/>
          <w:szCs w:val="30"/>
        </w:rPr>
        <w:t>“青年场长圆桌会议- 管理挑战与方案”</w:t>
      </w:r>
      <w:r w:rsidR="00A252E7" w:rsidRPr="00C0672E">
        <w:rPr>
          <w:rFonts w:ascii="仿宋_GB2312" w:eastAsia="仿宋_GB2312" w:hAnsi="仿宋" w:hint="eastAsia"/>
          <w:sz w:val="30"/>
          <w:szCs w:val="30"/>
        </w:rPr>
        <w:t>会前会</w:t>
      </w:r>
      <w:r w:rsidR="002C15C4" w:rsidRPr="00C0672E">
        <w:rPr>
          <w:rFonts w:ascii="仿宋_GB2312" w:eastAsia="仿宋_GB2312" w:hAnsi="仿宋" w:hint="eastAsia"/>
          <w:sz w:val="30"/>
          <w:szCs w:val="30"/>
        </w:rPr>
        <w:t>，对优秀青年场长进行表彰</w:t>
      </w:r>
    </w:p>
    <w:p w:rsidR="002C15C4" w:rsidRPr="00C0672E" w:rsidRDefault="002C15C4"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（六）组织参观第八届中国兽药大会行业展览，推荐优秀种猪企业免费参展</w:t>
      </w:r>
    </w:p>
    <w:bookmarkEnd w:id="0"/>
    <w:bookmarkEnd w:id="1"/>
    <w:p w:rsidR="00B04AB8" w:rsidRPr="00C0672E" w:rsidRDefault="00B04AB8" w:rsidP="002C15C4">
      <w:pPr>
        <w:spacing w:line="360" w:lineRule="auto"/>
        <w:rPr>
          <w:rFonts w:ascii="仿宋_GB2312" w:eastAsia="仿宋_GB2312" w:hAnsi="仿宋"/>
          <w:b/>
          <w:sz w:val="30"/>
          <w:szCs w:val="30"/>
        </w:rPr>
      </w:pPr>
      <w:r w:rsidRPr="00C0672E">
        <w:rPr>
          <w:rFonts w:ascii="仿宋_GB2312" w:eastAsia="仿宋_GB2312" w:hAnsi="仿宋" w:hint="eastAsia"/>
          <w:b/>
          <w:sz w:val="30"/>
          <w:szCs w:val="30"/>
        </w:rPr>
        <w:t>四</w:t>
      </w:r>
      <w:r w:rsidR="00B042E4" w:rsidRPr="00C0672E">
        <w:rPr>
          <w:rFonts w:ascii="仿宋_GB2312" w:eastAsia="仿宋_GB2312" w:hAnsi="仿宋" w:hint="eastAsia"/>
          <w:b/>
          <w:sz w:val="30"/>
          <w:szCs w:val="30"/>
        </w:rPr>
        <w:t>、时间</w:t>
      </w:r>
      <w:r w:rsidRPr="00C0672E">
        <w:rPr>
          <w:rFonts w:ascii="仿宋_GB2312" w:eastAsia="仿宋_GB2312" w:hAnsi="仿宋" w:hint="eastAsia"/>
          <w:b/>
          <w:sz w:val="30"/>
          <w:szCs w:val="30"/>
        </w:rPr>
        <w:t>和地点</w:t>
      </w:r>
    </w:p>
    <w:p w:rsidR="00B042E4" w:rsidRPr="00C0672E"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时间</w:t>
      </w:r>
      <w:r w:rsidR="00EF3E73" w:rsidRPr="00C0672E">
        <w:rPr>
          <w:rFonts w:ascii="仿宋_GB2312" w:eastAsia="仿宋_GB2312" w:hAnsi="仿宋" w:hint="eastAsia"/>
          <w:sz w:val="30"/>
          <w:szCs w:val="30"/>
        </w:rPr>
        <w:t>：</w:t>
      </w:r>
      <w:r w:rsidR="00B042E4" w:rsidRPr="00C0672E">
        <w:rPr>
          <w:rFonts w:ascii="仿宋_GB2312" w:eastAsia="仿宋_GB2312" w:hAnsi="仿宋" w:hint="eastAsia"/>
          <w:sz w:val="30"/>
          <w:szCs w:val="30"/>
        </w:rPr>
        <w:t>2020年</w:t>
      </w:r>
      <w:r w:rsidR="009C3008" w:rsidRPr="00C0672E">
        <w:rPr>
          <w:rFonts w:ascii="仿宋_GB2312" w:eastAsia="仿宋_GB2312" w:hAnsi="仿宋" w:hint="eastAsia"/>
          <w:sz w:val="30"/>
          <w:szCs w:val="30"/>
        </w:rPr>
        <w:t>6</w:t>
      </w:r>
      <w:r w:rsidR="00B042E4" w:rsidRPr="00C0672E">
        <w:rPr>
          <w:rFonts w:ascii="仿宋_GB2312" w:eastAsia="仿宋_GB2312" w:hAnsi="仿宋" w:hint="eastAsia"/>
          <w:sz w:val="30"/>
          <w:szCs w:val="30"/>
        </w:rPr>
        <w:t>月1</w:t>
      </w:r>
      <w:r w:rsidR="009C3008" w:rsidRPr="00C0672E">
        <w:rPr>
          <w:rFonts w:ascii="仿宋_GB2312" w:eastAsia="仿宋_GB2312" w:hAnsi="仿宋" w:hint="eastAsia"/>
          <w:sz w:val="30"/>
          <w:szCs w:val="30"/>
        </w:rPr>
        <w:t>6</w:t>
      </w:r>
      <w:r w:rsidR="00B042E4" w:rsidRPr="00C0672E">
        <w:rPr>
          <w:rFonts w:ascii="仿宋_GB2312" w:eastAsia="仿宋_GB2312" w:hAnsi="仿宋" w:hint="eastAsia"/>
          <w:sz w:val="30"/>
          <w:szCs w:val="30"/>
        </w:rPr>
        <w:t>-</w:t>
      </w:r>
      <w:r w:rsidR="009C3008" w:rsidRPr="00C0672E">
        <w:rPr>
          <w:rFonts w:ascii="仿宋_GB2312" w:eastAsia="仿宋_GB2312" w:hAnsi="仿宋" w:hint="eastAsia"/>
          <w:sz w:val="30"/>
          <w:szCs w:val="30"/>
        </w:rPr>
        <w:t>20</w:t>
      </w:r>
      <w:r w:rsidR="00B042E4" w:rsidRPr="00C0672E">
        <w:rPr>
          <w:rFonts w:ascii="仿宋_GB2312" w:eastAsia="仿宋_GB2312" w:hAnsi="仿宋" w:hint="eastAsia"/>
          <w:sz w:val="30"/>
          <w:szCs w:val="30"/>
        </w:rPr>
        <w:t>日（1</w:t>
      </w:r>
      <w:r w:rsidR="009C3008" w:rsidRPr="00C0672E">
        <w:rPr>
          <w:rFonts w:ascii="仿宋_GB2312" w:eastAsia="仿宋_GB2312" w:hAnsi="仿宋" w:hint="eastAsia"/>
          <w:sz w:val="30"/>
          <w:szCs w:val="30"/>
        </w:rPr>
        <w:t>6</w:t>
      </w:r>
      <w:r w:rsidR="00B042E4" w:rsidRPr="00C0672E">
        <w:rPr>
          <w:rFonts w:ascii="仿宋_GB2312" w:eastAsia="仿宋_GB2312" w:hAnsi="仿宋" w:hint="eastAsia"/>
          <w:sz w:val="30"/>
          <w:szCs w:val="30"/>
        </w:rPr>
        <w:t>日</w:t>
      </w:r>
      <w:r w:rsidR="009C3008" w:rsidRPr="00C0672E">
        <w:rPr>
          <w:rFonts w:ascii="仿宋_GB2312" w:eastAsia="仿宋_GB2312" w:hAnsi="仿宋" w:hint="eastAsia"/>
          <w:sz w:val="30"/>
          <w:szCs w:val="30"/>
        </w:rPr>
        <w:t>全天</w:t>
      </w:r>
      <w:r w:rsidR="00B042E4" w:rsidRPr="00C0672E">
        <w:rPr>
          <w:rFonts w:ascii="仿宋_GB2312" w:eastAsia="仿宋_GB2312" w:hAnsi="仿宋" w:hint="eastAsia"/>
          <w:sz w:val="30"/>
          <w:szCs w:val="30"/>
        </w:rPr>
        <w:t>报到）</w:t>
      </w:r>
    </w:p>
    <w:p w:rsidR="00B042E4" w:rsidRPr="00C0672E" w:rsidRDefault="00B042E4"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地点</w:t>
      </w:r>
      <w:r w:rsidR="00EF3E73" w:rsidRPr="00C0672E">
        <w:rPr>
          <w:rFonts w:ascii="仿宋_GB2312" w:eastAsia="仿宋_GB2312" w:hAnsi="仿宋" w:hint="eastAsia"/>
          <w:sz w:val="30"/>
          <w:szCs w:val="30"/>
        </w:rPr>
        <w:t>：</w:t>
      </w:r>
      <w:r w:rsidR="001F606E" w:rsidRPr="00C0672E">
        <w:rPr>
          <w:rFonts w:ascii="仿宋_GB2312" w:eastAsia="仿宋_GB2312" w:hAnsi="仿宋" w:hint="eastAsia"/>
          <w:sz w:val="30"/>
          <w:szCs w:val="30"/>
        </w:rPr>
        <w:t>郑州国际会展中心</w:t>
      </w:r>
    </w:p>
    <w:p w:rsidR="00B042E4" w:rsidRPr="00C0672E" w:rsidRDefault="00EF3E73" w:rsidP="002C15C4">
      <w:pPr>
        <w:spacing w:line="360" w:lineRule="auto"/>
        <w:rPr>
          <w:rFonts w:ascii="仿宋_GB2312" w:eastAsia="仿宋_GB2312" w:hAnsi="仿宋"/>
          <w:b/>
          <w:sz w:val="30"/>
          <w:szCs w:val="30"/>
        </w:rPr>
      </w:pPr>
      <w:r w:rsidRPr="00C0672E">
        <w:rPr>
          <w:rFonts w:ascii="仿宋_GB2312" w:eastAsia="仿宋_GB2312" w:hAnsi="仿宋" w:hint="eastAsia"/>
          <w:b/>
          <w:sz w:val="30"/>
          <w:szCs w:val="30"/>
        </w:rPr>
        <w:t>五</w:t>
      </w:r>
      <w:r w:rsidR="00B042E4" w:rsidRPr="00C0672E">
        <w:rPr>
          <w:rFonts w:ascii="仿宋_GB2312" w:eastAsia="仿宋_GB2312" w:hAnsi="仿宋" w:hint="eastAsia"/>
          <w:b/>
          <w:sz w:val="30"/>
          <w:szCs w:val="30"/>
        </w:rPr>
        <w:t>、会议</w:t>
      </w:r>
      <w:r w:rsidRPr="00C0672E">
        <w:rPr>
          <w:rFonts w:ascii="仿宋_GB2312" w:eastAsia="仿宋_GB2312" w:hAnsi="仿宋" w:hint="eastAsia"/>
          <w:b/>
          <w:sz w:val="30"/>
          <w:szCs w:val="30"/>
        </w:rPr>
        <w:t>日程</w:t>
      </w:r>
    </w:p>
    <w:p w:rsidR="00EF3E73" w:rsidRPr="00C0672E" w:rsidRDefault="00EF3E73"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6月16日下午 会前会</w:t>
      </w:r>
    </w:p>
    <w:p w:rsidR="00EF3E73" w:rsidRPr="00C0672E" w:rsidRDefault="00EF3E73"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6月17日上午 开幕式、主题报告</w:t>
      </w:r>
    </w:p>
    <w:p w:rsidR="00EF3E73" w:rsidRPr="00C0672E" w:rsidRDefault="00EF3E73"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 xml:space="preserve">6月17日下午 </w:t>
      </w:r>
      <w:r w:rsidRPr="00C0672E">
        <w:rPr>
          <w:rFonts w:ascii="宋体" w:eastAsia="宋体" w:hAnsi="宋体" w:cs="宋体" w:hint="eastAsia"/>
          <w:sz w:val="30"/>
          <w:szCs w:val="30"/>
        </w:rPr>
        <w:t>–</w:t>
      </w:r>
      <w:r w:rsidRPr="00C0672E">
        <w:rPr>
          <w:rFonts w:ascii="仿宋_GB2312" w:eastAsia="仿宋_GB2312" w:hAnsi="仿宋" w:hint="eastAsia"/>
          <w:sz w:val="30"/>
          <w:szCs w:val="30"/>
        </w:rPr>
        <w:t xml:space="preserve"> 18日上午 分论坛</w:t>
      </w:r>
    </w:p>
    <w:p w:rsidR="00EF3E73" w:rsidRPr="00C0672E" w:rsidRDefault="00EF3E73"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6月18日下午</w:t>
      </w:r>
      <w:r w:rsidR="00C83945" w:rsidRPr="00C0672E">
        <w:rPr>
          <w:rFonts w:ascii="仿宋_GB2312" w:eastAsia="仿宋_GB2312" w:hAnsi="仿宋" w:hint="eastAsia"/>
          <w:sz w:val="30"/>
          <w:szCs w:val="30"/>
        </w:rPr>
        <w:t>主题报告、</w:t>
      </w:r>
      <w:r w:rsidRPr="00C0672E">
        <w:rPr>
          <w:rFonts w:ascii="仿宋_GB2312" w:eastAsia="仿宋_GB2312" w:hAnsi="仿宋" w:hint="eastAsia"/>
          <w:sz w:val="30"/>
          <w:szCs w:val="30"/>
        </w:rPr>
        <w:t>闭幕</w:t>
      </w:r>
      <w:r w:rsidR="00154EB1" w:rsidRPr="00C0672E">
        <w:rPr>
          <w:rFonts w:ascii="仿宋_GB2312" w:eastAsia="仿宋_GB2312" w:hAnsi="仿宋" w:hint="eastAsia"/>
          <w:sz w:val="30"/>
          <w:szCs w:val="30"/>
        </w:rPr>
        <w:t>式</w:t>
      </w:r>
    </w:p>
    <w:p w:rsidR="00EF3E73" w:rsidRPr="00C0672E" w:rsidRDefault="00EF3E73"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6月19日上午参观</w:t>
      </w:r>
      <w:r w:rsidR="00DD7437" w:rsidRPr="00C0672E">
        <w:rPr>
          <w:rFonts w:ascii="仿宋_GB2312" w:eastAsia="仿宋_GB2312" w:hAnsi="仿宋" w:hint="eastAsia"/>
          <w:sz w:val="30"/>
          <w:szCs w:val="30"/>
        </w:rPr>
        <w:t>第八届兽药大会</w:t>
      </w:r>
    </w:p>
    <w:p w:rsidR="00B042E4" w:rsidRDefault="00B04AB8" w:rsidP="002C15C4">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注：具体会议日程以报到时的会议指南为准</w:t>
      </w:r>
    </w:p>
    <w:p w:rsidR="006F065B" w:rsidRPr="006F065B" w:rsidRDefault="006F065B" w:rsidP="006F065B">
      <w:pPr>
        <w:spacing w:line="360" w:lineRule="auto"/>
        <w:rPr>
          <w:rFonts w:ascii="仿宋_GB2312" w:eastAsia="仿宋_GB2312" w:hAnsi="仿宋"/>
          <w:b/>
          <w:sz w:val="30"/>
          <w:szCs w:val="30"/>
        </w:rPr>
      </w:pPr>
      <w:r w:rsidRPr="006F065B">
        <w:rPr>
          <w:rFonts w:ascii="仿宋_GB2312" w:eastAsia="仿宋_GB2312" w:hAnsi="仿宋" w:hint="eastAsia"/>
          <w:b/>
          <w:sz w:val="30"/>
          <w:szCs w:val="30"/>
        </w:rPr>
        <w:t>六、报名方式</w:t>
      </w:r>
    </w:p>
    <w:p w:rsidR="006F065B" w:rsidRPr="00C0672E" w:rsidRDefault="006F065B" w:rsidP="006F065B">
      <w:pPr>
        <w:spacing w:line="360" w:lineRule="auto"/>
        <w:ind w:firstLine="420"/>
        <w:rPr>
          <w:rFonts w:ascii="仿宋_GB2312" w:eastAsia="仿宋_GB2312" w:hAnsi="仿宋"/>
          <w:sz w:val="30"/>
          <w:szCs w:val="30"/>
        </w:rPr>
      </w:pPr>
      <w:r>
        <w:rPr>
          <w:rFonts w:ascii="仿宋_GB2312" w:eastAsia="仿宋_GB2312" w:hAnsi="仿宋" w:hint="eastAsia"/>
          <w:sz w:val="30"/>
          <w:szCs w:val="30"/>
        </w:rPr>
        <w:t>请参会人员填写报名回执（见附件），</w:t>
      </w:r>
      <w:r w:rsidRPr="006F065B">
        <w:rPr>
          <w:rFonts w:ascii="仿宋_GB2312" w:eastAsia="仿宋_GB2312" w:hAnsi="仿宋" w:hint="eastAsia"/>
          <w:sz w:val="30"/>
          <w:szCs w:val="30"/>
        </w:rPr>
        <w:t>以电子邮件、信函邮寄的方式传至会务组。</w:t>
      </w:r>
    </w:p>
    <w:p w:rsidR="00154EB1" w:rsidRPr="00C0672E" w:rsidRDefault="006F065B" w:rsidP="00154EB1">
      <w:pPr>
        <w:spacing w:line="580" w:lineRule="exact"/>
        <w:ind w:leftChars="50" w:left="105"/>
        <w:rPr>
          <w:rFonts w:ascii="仿宋_GB2312" w:eastAsia="仿宋_GB2312" w:hAnsi="仿宋"/>
          <w:b/>
          <w:sz w:val="30"/>
          <w:szCs w:val="30"/>
        </w:rPr>
      </w:pPr>
      <w:r>
        <w:rPr>
          <w:rFonts w:ascii="仿宋_GB2312" w:eastAsia="仿宋_GB2312" w:hAnsi="仿宋" w:hint="eastAsia"/>
          <w:b/>
          <w:sz w:val="30"/>
          <w:szCs w:val="30"/>
        </w:rPr>
        <w:t>七</w:t>
      </w:r>
      <w:r w:rsidR="00154EB1" w:rsidRPr="00C0672E">
        <w:rPr>
          <w:rFonts w:ascii="仿宋_GB2312" w:eastAsia="仿宋_GB2312" w:hAnsi="仿宋" w:hint="eastAsia"/>
          <w:b/>
          <w:sz w:val="30"/>
          <w:szCs w:val="30"/>
        </w:rPr>
        <w:t>、注册费用</w:t>
      </w:r>
    </w:p>
    <w:p w:rsidR="007D5BCC" w:rsidRPr="00C0672E" w:rsidRDefault="00154EB1" w:rsidP="00EC762C">
      <w:pPr>
        <w:spacing w:line="580" w:lineRule="exact"/>
        <w:ind w:leftChars="50" w:left="105" w:firstLine="315"/>
        <w:rPr>
          <w:rFonts w:ascii="仿宋_GB2312" w:eastAsia="仿宋_GB2312" w:hAnsi="仿宋" w:cs="仿宋_GB2312"/>
          <w:sz w:val="30"/>
          <w:szCs w:val="30"/>
        </w:rPr>
      </w:pPr>
      <w:r w:rsidRPr="00C0672E">
        <w:rPr>
          <w:rFonts w:ascii="仿宋_GB2312" w:eastAsia="仿宋_GB2312" w:hAnsi="仿宋" w:cs="仿宋_GB2312" w:hint="eastAsia"/>
          <w:sz w:val="30"/>
          <w:szCs w:val="30"/>
        </w:rPr>
        <w:t>1. 会议费（含餐费</w:t>
      </w:r>
      <w:r w:rsidR="00AA4D4C">
        <w:rPr>
          <w:rFonts w:ascii="仿宋_GB2312" w:eastAsia="仿宋_GB2312" w:hAnsi="仿宋" w:cs="仿宋_GB2312" w:hint="eastAsia"/>
          <w:sz w:val="30"/>
          <w:szCs w:val="30"/>
        </w:rPr>
        <w:t>和</w:t>
      </w:r>
      <w:r w:rsidR="00AA4D4C" w:rsidRPr="00AA4D4C">
        <w:rPr>
          <w:rFonts w:ascii="仿宋_GB2312" w:eastAsia="仿宋_GB2312" w:hAnsi="仿宋" w:cs="仿宋_GB2312" w:hint="eastAsia"/>
          <w:sz w:val="30"/>
          <w:szCs w:val="30"/>
        </w:rPr>
        <w:t>会议</w:t>
      </w:r>
      <w:r w:rsidRPr="00C0672E">
        <w:rPr>
          <w:rFonts w:ascii="仿宋_GB2312" w:eastAsia="仿宋_GB2312" w:hAnsi="仿宋" w:cs="仿宋_GB2312" w:hint="eastAsia"/>
          <w:sz w:val="30"/>
          <w:szCs w:val="30"/>
        </w:rPr>
        <w:t>资料）</w:t>
      </w:r>
    </w:p>
    <w:p w:rsidR="007D5BCC" w:rsidRPr="00C0672E" w:rsidRDefault="00154EB1" w:rsidP="0042752B">
      <w:pPr>
        <w:pStyle w:val="a6"/>
        <w:numPr>
          <w:ilvl w:val="0"/>
          <w:numId w:val="1"/>
        </w:numPr>
        <w:spacing w:line="580" w:lineRule="exact"/>
        <w:ind w:firstLineChars="0"/>
        <w:rPr>
          <w:rFonts w:ascii="仿宋_GB2312" w:eastAsia="仿宋_GB2312" w:hAnsi="仿宋" w:cs="仿宋_GB2312"/>
          <w:sz w:val="30"/>
          <w:szCs w:val="30"/>
        </w:rPr>
      </w:pPr>
      <w:bookmarkStart w:id="2" w:name="OLE_LINK11"/>
      <w:bookmarkStart w:id="3" w:name="OLE_LINK12"/>
      <w:r w:rsidRPr="00C0672E">
        <w:rPr>
          <w:rFonts w:ascii="仿宋_GB2312" w:eastAsia="仿宋_GB2312" w:hAnsi="仿宋" w:cs="仿宋_GB2312" w:hint="eastAsia"/>
          <w:sz w:val="30"/>
          <w:szCs w:val="30"/>
        </w:rPr>
        <w:lastRenderedPageBreak/>
        <w:t>2020年</w:t>
      </w:r>
      <w:r w:rsidR="007D5BCC" w:rsidRPr="00C0672E">
        <w:rPr>
          <w:rFonts w:ascii="仿宋_GB2312" w:eastAsia="仿宋_GB2312" w:hAnsi="仿宋" w:cs="仿宋_GB2312" w:hint="eastAsia"/>
          <w:sz w:val="30"/>
          <w:szCs w:val="30"/>
        </w:rPr>
        <w:t>5</w:t>
      </w:r>
      <w:r w:rsidRPr="00C0672E">
        <w:rPr>
          <w:rFonts w:ascii="仿宋_GB2312" w:eastAsia="仿宋_GB2312" w:hAnsi="仿宋" w:cs="仿宋_GB2312" w:hint="eastAsia"/>
          <w:sz w:val="30"/>
          <w:szCs w:val="30"/>
        </w:rPr>
        <w:t>月1日前</w:t>
      </w:r>
      <w:bookmarkEnd w:id="2"/>
      <w:bookmarkEnd w:id="3"/>
      <w:r w:rsidRPr="00C0672E">
        <w:rPr>
          <w:rFonts w:ascii="仿宋_GB2312" w:eastAsia="仿宋_GB2312" w:hAnsi="仿宋" w:cs="仿宋_GB2312" w:hint="eastAsia"/>
          <w:sz w:val="30"/>
          <w:szCs w:val="30"/>
        </w:rPr>
        <w:t>报名1</w:t>
      </w:r>
      <w:r w:rsidR="0042752B" w:rsidRPr="00C0672E">
        <w:rPr>
          <w:rFonts w:ascii="仿宋_GB2312" w:eastAsia="仿宋_GB2312" w:hAnsi="仿宋" w:cs="仿宋_GB2312" w:hint="eastAsia"/>
          <w:sz w:val="30"/>
          <w:szCs w:val="30"/>
        </w:rPr>
        <w:t>68</w:t>
      </w:r>
      <w:r w:rsidRPr="00C0672E">
        <w:rPr>
          <w:rFonts w:ascii="仿宋_GB2312" w:eastAsia="仿宋_GB2312" w:hAnsi="仿宋" w:cs="仿宋_GB2312" w:hint="eastAsia"/>
          <w:sz w:val="30"/>
          <w:szCs w:val="30"/>
        </w:rPr>
        <w:t>0元/人</w:t>
      </w:r>
      <w:r w:rsidR="007D5BCC" w:rsidRPr="00C0672E">
        <w:rPr>
          <w:rFonts w:ascii="仿宋_GB2312" w:eastAsia="仿宋_GB2312" w:hAnsi="仿宋" w:cs="仿宋_GB2312" w:hint="eastAsia"/>
          <w:sz w:val="30"/>
          <w:szCs w:val="30"/>
        </w:rPr>
        <w:t>（或258美元/人）</w:t>
      </w:r>
    </w:p>
    <w:p w:rsidR="00154EB1" w:rsidRPr="00C0672E" w:rsidRDefault="0042752B" w:rsidP="0042752B">
      <w:pPr>
        <w:pStyle w:val="a6"/>
        <w:numPr>
          <w:ilvl w:val="0"/>
          <w:numId w:val="1"/>
        </w:numPr>
        <w:spacing w:line="580" w:lineRule="exact"/>
        <w:ind w:firstLineChars="0"/>
        <w:rPr>
          <w:rFonts w:ascii="仿宋_GB2312" w:eastAsia="仿宋_GB2312" w:hAnsi="仿宋" w:cs="仿宋_GB2312"/>
          <w:sz w:val="30"/>
          <w:szCs w:val="30"/>
        </w:rPr>
      </w:pPr>
      <w:r w:rsidRPr="00C0672E">
        <w:rPr>
          <w:rFonts w:ascii="仿宋_GB2312" w:eastAsia="仿宋_GB2312" w:hAnsi="仿宋" w:cs="仿宋_GB2312" w:hint="eastAsia"/>
          <w:sz w:val="30"/>
          <w:szCs w:val="30"/>
        </w:rPr>
        <w:t>2020年5月1</w:t>
      </w:r>
      <w:r w:rsidR="00255308" w:rsidRPr="00C0672E">
        <w:rPr>
          <w:rFonts w:ascii="仿宋_GB2312" w:eastAsia="仿宋_GB2312" w:hAnsi="仿宋" w:cs="仿宋_GB2312" w:hint="eastAsia"/>
          <w:sz w:val="30"/>
          <w:szCs w:val="30"/>
        </w:rPr>
        <w:t>日</w:t>
      </w:r>
      <w:r w:rsidRPr="00C0672E">
        <w:rPr>
          <w:rFonts w:ascii="仿宋_GB2312" w:eastAsia="仿宋_GB2312" w:hAnsi="仿宋" w:cs="仿宋_GB2312" w:hint="eastAsia"/>
          <w:sz w:val="30"/>
          <w:szCs w:val="30"/>
        </w:rPr>
        <w:t>后</w:t>
      </w:r>
      <w:r w:rsidR="00255308" w:rsidRPr="00C0672E">
        <w:rPr>
          <w:rFonts w:ascii="仿宋_GB2312" w:eastAsia="仿宋_GB2312" w:hAnsi="仿宋" w:cs="仿宋_GB2312" w:hint="eastAsia"/>
          <w:sz w:val="30"/>
          <w:szCs w:val="30"/>
        </w:rPr>
        <w:t>报名</w:t>
      </w:r>
      <w:r w:rsidR="00154EB1" w:rsidRPr="00C0672E">
        <w:rPr>
          <w:rFonts w:ascii="仿宋_GB2312" w:eastAsia="仿宋_GB2312" w:hAnsi="仿宋" w:cs="仿宋_GB2312" w:hint="eastAsia"/>
          <w:sz w:val="30"/>
          <w:szCs w:val="30"/>
        </w:rPr>
        <w:t>1</w:t>
      </w:r>
      <w:r w:rsidRPr="00C0672E">
        <w:rPr>
          <w:rFonts w:ascii="仿宋_GB2312" w:eastAsia="仿宋_GB2312" w:hAnsi="仿宋" w:cs="仿宋_GB2312" w:hint="eastAsia"/>
          <w:sz w:val="30"/>
          <w:szCs w:val="30"/>
        </w:rPr>
        <w:t>98</w:t>
      </w:r>
      <w:r w:rsidR="00154EB1" w:rsidRPr="00C0672E">
        <w:rPr>
          <w:rFonts w:ascii="仿宋_GB2312" w:eastAsia="仿宋_GB2312" w:hAnsi="仿宋" w:cs="仿宋_GB2312" w:hint="eastAsia"/>
          <w:sz w:val="30"/>
          <w:szCs w:val="30"/>
        </w:rPr>
        <w:t>0元/人</w:t>
      </w:r>
      <w:r w:rsidRPr="00C0672E">
        <w:rPr>
          <w:rFonts w:ascii="仿宋_GB2312" w:eastAsia="仿宋_GB2312" w:hAnsi="仿宋" w:cs="仿宋_GB2312" w:hint="eastAsia"/>
          <w:sz w:val="30"/>
          <w:szCs w:val="30"/>
        </w:rPr>
        <w:t xml:space="preserve">（或298美元/人） </w:t>
      </w:r>
    </w:p>
    <w:p w:rsidR="00154EB1" w:rsidRPr="00C0672E" w:rsidRDefault="00154EB1" w:rsidP="001F708D">
      <w:pPr>
        <w:spacing w:line="580" w:lineRule="exact"/>
        <w:ind w:leftChars="50" w:left="105" w:firstLineChars="150" w:firstLine="452"/>
        <w:rPr>
          <w:rFonts w:ascii="仿宋_GB2312" w:eastAsia="仿宋_GB2312" w:hAnsi="仿宋" w:cs="仿宋_GB2312"/>
          <w:b/>
          <w:sz w:val="30"/>
          <w:szCs w:val="30"/>
        </w:rPr>
      </w:pPr>
      <w:r w:rsidRPr="00C0672E">
        <w:rPr>
          <w:rFonts w:ascii="仿宋_GB2312" w:eastAsia="仿宋_GB2312" w:hAnsi="仿宋" w:cs="仿宋_GB2312" w:hint="eastAsia"/>
          <w:b/>
          <w:sz w:val="30"/>
          <w:szCs w:val="30"/>
        </w:rPr>
        <w:t>注：</w:t>
      </w:r>
      <w:r w:rsidR="00596360">
        <w:rPr>
          <w:rFonts w:ascii="仿宋_GB2312" w:eastAsia="仿宋_GB2312" w:hAnsi="仿宋" w:cs="仿宋_GB2312" w:hint="eastAsia"/>
          <w:b/>
          <w:sz w:val="30"/>
          <w:szCs w:val="30"/>
        </w:rPr>
        <w:t>中国畜牧业协会和中国兽</w:t>
      </w:r>
      <w:r w:rsidR="0042752B" w:rsidRPr="00C0672E">
        <w:rPr>
          <w:rFonts w:ascii="仿宋_GB2312" w:eastAsia="仿宋_GB2312" w:hAnsi="仿宋" w:cs="仿宋_GB2312" w:hint="eastAsia"/>
          <w:b/>
          <w:sz w:val="30"/>
          <w:szCs w:val="30"/>
        </w:rPr>
        <w:t>药协会会员、赞助企业</w:t>
      </w:r>
      <w:r w:rsidR="002C1D58">
        <w:rPr>
          <w:rFonts w:ascii="仿宋_GB2312" w:eastAsia="仿宋_GB2312" w:hAnsi="仿宋" w:cs="仿宋_GB2312" w:hint="eastAsia"/>
          <w:b/>
          <w:sz w:val="30"/>
          <w:szCs w:val="30"/>
        </w:rPr>
        <w:t>超额</w:t>
      </w:r>
      <w:r w:rsidR="0042752B" w:rsidRPr="00C0672E">
        <w:rPr>
          <w:rFonts w:ascii="仿宋_GB2312" w:eastAsia="仿宋_GB2312" w:hAnsi="仿宋" w:cs="仿宋_GB2312" w:hint="eastAsia"/>
          <w:b/>
          <w:sz w:val="30"/>
          <w:szCs w:val="30"/>
        </w:rPr>
        <w:t>人员享受1680元/人的价格。</w:t>
      </w:r>
    </w:p>
    <w:p w:rsidR="00154EB1" w:rsidRPr="00C0672E" w:rsidRDefault="00154EB1" w:rsidP="00EC762C">
      <w:pPr>
        <w:spacing w:line="580" w:lineRule="exact"/>
        <w:ind w:firstLine="420"/>
        <w:rPr>
          <w:rFonts w:ascii="仿宋_GB2312" w:eastAsia="仿宋_GB2312" w:hAnsi="仿宋" w:cs="仿宋_GB2312"/>
          <w:sz w:val="30"/>
          <w:szCs w:val="30"/>
        </w:rPr>
      </w:pPr>
      <w:r w:rsidRPr="00C0672E">
        <w:rPr>
          <w:rFonts w:ascii="仿宋_GB2312" w:eastAsia="仿宋_GB2312" w:hAnsi="仿宋" w:cs="仿宋_GB2312" w:hint="eastAsia"/>
          <w:sz w:val="30"/>
          <w:szCs w:val="30"/>
        </w:rPr>
        <w:t>2</w:t>
      </w:r>
      <w:r w:rsidR="00255308" w:rsidRPr="00C0672E">
        <w:rPr>
          <w:rFonts w:ascii="仿宋_GB2312" w:eastAsia="仿宋_GB2312" w:hAnsi="仿宋" w:cs="仿宋_GB2312" w:hint="eastAsia"/>
          <w:sz w:val="30"/>
          <w:szCs w:val="30"/>
        </w:rPr>
        <w:t xml:space="preserve">. </w:t>
      </w:r>
      <w:r w:rsidRPr="00C0672E">
        <w:rPr>
          <w:rFonts w:ascii="仿宋_GB2312" w:eastAsia="仿宋_GB2312" w:hAnsi="仿宋" w:cs="仿宋_GB2312" w:hint="eastAsia"/>
          <w:sz w:val="30"/>
          <w:szCs w:val="30"/>
        </w:rPr>
        <w:t>会议展位</w:t>
      </w:r>
    </w:p>
    <w:p w:rsidR="00154EB1" w:rsidRPr="00C0672E" w:rsidRDefault="00154EB1" w:rsidP="00EC762C">
      <w:pPr>
        <w:spacing w:line="580" w:lineRule="exact"/>
        <w:ind w:firstLine="420"/>
        <w:rPr>
          <w:rFonts w:ascii="仿宋_GB2312" w:eastAsia="仿宋_GB2312" w:hAnsi="仿宋" w:cs="仿宋_GB2312"/>
          <w:sz w:val="30"/>
          <w:szCs w:val="30"/>
        </w:rPr>
      </w:pPr>
      <w:r w:rsidRPr="00C0672E">
        <w:rPr>
          <w:rFonts w:ascii="仿宋_GB2312" w:eastAsia="仿宋_GB2312" w:hAnsi="仿宋" w:cs="仿宋_GB2312" w:hint="eastAsia"/>
          <w:sz w:val="30"/>
          <w:szCs w:val="30"/>
        </w:rPr>
        <w:t>大会期间会议室外设置了展位，展位费6500元/个</w:t>
      </w:r>
      <w:r w:rsidR="00D001D7">
        <w:rPr>
          <w:rFonts w:ascii="仿宋_GB2312" w:eastAsia="仿宋_GB2312" w:hAnsi="仿宋" w:cs="仿宋_GB2312" w:hint="eastAsia"/>
          <w:sz w:val="30"/>
          <w:szCs w:val="30"/>
        </w:rPr>
        <w:t>（或</w:t>
      </w:r>
      <w:r w:rsidR="0020470A">
        <w:rPr>
          <w:rFonts w:ascii="仿宋_GB2312" w:eastAsia="仿宋_GB2312" w:hAnsi="仿宋" w:cs="仿宋_GB2312" w:hint="eastAsia"/>
          <w:sz w:val="30"/>
          <w:szCs w:val="30"/>
        </w:rPr>
        <w:t>950美元/个）</w:t>
      </w:r>
      <w:r w:rsidRPr="00C0672E">
        <w:rPr>
          <w:rFonts w:ascii="仿宋_GB2312" w:eastAsia="仿宋_GB2312" w:hAnsi="仿宋" w:cs="仿宋_GB2312" w:hint="eastAsia"/>
          <w:sz w:val="30"/>
          <w:szCs w:val="30"/>
        </w:rPr>
        <w:t xml:space="preserve">。  </w:t>
      </w:r>
    </w:p>
    <w:p w:rsidR="00FA380B" w:rsidRDefault="00154EB1" w:rsidP="00FA380B">
      <w:pPr>
        <w:spacing w:line="580" w:lineRule="exact"/>
        <w:ind w:firstLine="420"/>
        <w:rPr>
          <w:rFonts w:ascii="仿宋_GB2312" w:eastAsia="仿宋_GB2312" w:hAnsi="仿宋" w:cs="仿宋_GB2312"/>
          <w:sz w:val="30"/>
          <w:szCs w:val="30"/>
        </w:rPr>
      </w:pPr>
      <w:r w:rsidRPr="00C0672E">
        <w:rPr>
          <w:rFonts w:ascii="仿宋_GB2312" w:eastAsia="仿宋_GB2312" w:hAnsi="仿宋" w:cs="仿宋_GB2312" w:hint="eastAsia"/>
          <w:sz w:val="30"/>
          <w:szCs w:val="30"/>
        </w:rPr>
        <w:t>3</w:t>
      </w:r>
      <w:r w:rsidR="00255308" w:rsidRPr="00C0672E">
        <w:rPr>
          <w:rFonts w:ascii="仿宋_GB2312" w:eastAsia="仿宋_GB2312" w:hAnsi="仿宋" w:cs="仿宋_GB2312" w:hint="eastAsia"/>
          <w:sz w:val="30"/>
          <w:szCs w:val="30"/>
        </w:rPr>
        <w:t xml:space="preserve">. </w:t>
      </w:r>
      <w:r w:rsidRPr="00C0672E">
        <w:rPr>
          <w:rFonts w:ascii="仿宋_GB2312" w:eastAsia="仿宋_GB2312" w:hAnsi="仿宋" w:cs="仿宋_GB2312" w:hint="eastAsia"/>
          <w:sz w:val="30"/>
          <w:szCs w:val="30"/>
        </w:rPr>
        <w:t>会议住宿统一安排，住宿费、</w:t>
      </w:r>
      <w:r w:rsidR="00F440D9" w:rsidRPr="00C0672E">
        <w:rPr>
          <w:rFonts w:ascii="仿宋_GB2312" w:eastAsia="仿宋_GB2312" w:hAnsi="仿宋" w:cs="仿宋_GB2312" w:hint="eastAsia"/>
          <w:sz w:val="30"/>
          <w:szCs w:val="30"/>
        </w:rPr>
        <w:t>差</w:t>
      </w:r>
      <w:r w:rsidRPr="00C0672E">
        <w:rPr>
          <w:rFonts w:ascii="仿宋_GB2312" w:eastAsia="仿宋_GB2312" w:hAnsi="仿宋" w:cs="仿宋_GB2312" w:hint="eastAsia"/>
          <w:sz w:val="30"/>
          <w:szCs w:val="30"/>
        </w:rPr>
        <w:t>旅费等自理。</w:t>
      </w:r>
    </w:p>
    <w:p w:rsidR="008D7F68" w:rsidRDefault="008D7F68" w:rsidP="00FA380B">
      <w:pPr>
        <w:spacing w:line="580" w:lineRule="exact"/>
        <w:ind w:firstLine="420"/>
        <w:rPr>
          <w:rFonts w:ascii="仿宋_GB2312" w:eastAsia="仿宋_GB2312" w:hAnsi="仿宋" w:cs="仿宋_GB2312"/>
          <w:sz w:val="30"/>
          <w:szCs w:val="30"/>
        </w:rPr>
      </w:pPr>
      <w:r>
        <w:rPr>
          <w:rFonts w:ascii="仿宋_GB2312" w:eastAsia="仿宋_GB2312" w:hAnsi="仿宋" w:cs="仿宋_GB2312" w:hint="eastAsia"/>
          <w:sz w:val="30"/>
          <w:szCs w:val="30"/>
        </w:rPr>
        <w:t xml:space="preserve">4. </w:t>
      </w:r>
      <w:r w:rsidR="005704DB">
        <w:rPr>
          <w:rFonts w:ascii="仿宋_GB2312" w:eastAsia="仿宋_GB2312" w:hAnsi="仿宋" w:cs="仿宋_GB2312" w:hint="eastAsia"/>
          <w:sz w:val="30"/>
          <w:szCs w:val="30"/>
        </w:rPr>
        <w:t>付款</w:t>
      </w:r>
      <w:r>
        <w:rPr>
          <w:rFonts w:ascii="仿宋_GB2312" w:eastAsia="仿宋_GB2312" w:hAnsi="仿宋" w:cs="仿宋_GB2312" w:hint="eastAsia"/>
          <w:sz w:val="30"/>
          <w:szCs w:val="30"/>
        </w:rPr>
        <w:t>账户信息</w:t>
      </w:r>
    </w:p>
    <w:p w:rsidR="00FA380B" w:rsidRPr="00C0672E" w:rsidRDefault="00FA380B" w:rsidP="00FA380B">
      <w:pPr>
        <w:spacing w:line="580" w:lineRule="exact"/>
        <w:ind w:firstLine="420"/>
        <w:rPr>
          <w:rFonts w:ascii="仿宋_GB2312" w:eastAsia="仿宋_GB2312" w:hAnsi="仿宋" w:cs="仿宋_GB2312"/>
          <w:sz w:val="30"/>
          <w:szCs w:val="30"/>
        </w:rPr>
      </w:pPr>
      <w:r w:rsidRPr="00C0672E">
        <w:rPr>
          <w:rFonts w:ascii="仿宋_GB2312" w:eastAsia="仿宋_GB2312" w:hAnsi="仿宋" w:cs="仿宋_GB2312" w:hint="eastAsia"/>
          <w:sz w:val="30"/>
          <w:szCs w:val="30"/>
        </w:rPr>
        <w:t>户</w:t>
      </w:r>
      <w:r w:rsidRPr="00C0672E">
        <w:rPr>
          <w:rFonts w:ascii="仿宋_GB2312" w:eastAsia="仿宋_GB2312" w:hAnsi="宋体" w:cs="宋体" w:hint="eastAsia"/>
          <w:sz w:val="30"/>
          <w:szCs w:val="30"/>
        </w:rPr>
        <w:t> </w:t>
      </w:r>
      <w:r w:rsidRPr="00C0672E">
        <w:rPr>
          <w:rFonts w:ascii="仿宋_GB2312" w:eastAsia="仿宋_GB2312" w:hAnsi="仿宋" w:cs="仿宋_GB2312" w:hint="eastAsia"/>
          <w:sz w:val="30"/>
          <w:szCs w:val="30"/>
        </w:rPr>
        <w:t>名：中国畜牧业协会</w:t>
      </w:r>
    </w:p>
    <w:p w:rsidR="00FA380B" w:rsidRPr="00C0672E" w:rsidRDefault="00FA380B" w:rsidP="00FA380B">
      <w:pPr>
        <w:spacing w:line="580" w:lineRule="exact"/>
        <w:ind w:firstLine="420"/>
        <w:rPr>
          <w:rFonts w:ascii="仿宋_GB2312" w:eastAsia="仿宋_GB2312" w:hAnsi="仿宋" w:cs="仿宋_GB2312"/>
          <w:sz w:val="30"/>
          <w:szCs w:val="30"/>
        </w:rPr>
      </w:pPr>
      <w:r w:rsidRPr="00C0672E">
        <w:rPr>
          <w:rFonts w:ascii="仿宋_GB2312" w:eastAsia="仿宋_GB2312" w:hAnsi="仿宋" w:cs="仿宋_GB2312" w:hint="eastAsia"/>
          <w:sz w:val="30"/>
          <w:szCs w:val="30"/>
        </w:rPr>
        <w:t>开户行：中行北京三元桥支行</w:t>
      </w:r>
    </w:p>
    <w:p w:rsidR="00154EB1" w:rsidRPr="00C0672E" w:rsidRDefault="00FA380B" w:rsidP="008D7F68">
      <w:pPr>
        <w:spacing w:line="580" w:lineRule="exact"/>
        <w:ind w:firstLine="420"/>
        <w:rPr>
          <w:rFonts w:ascii="仿宋_GB2312" w:eastAsia="仿宋_GB2312" w:hAnsi="仿宋" w:cs="仿宋_GB2312"/>
          <w:sz w:val="30"/>
          <w:szCs w:val="30"/>
        </w:rPr>
      </w:pPr>
      <w:r w:rsidRPr="00C0672E">
        <w:rPr>
          <w:rFonts w:ascii="仿宋_GB2312" w:eastAsia="仿宋_GB2312" w:hAnsi="仿宋" w:cs="仿宋_GB2312" w:hint="eastAsia"/>
          <w:sz w:val="30"/>
          <w:szCs w:val="30"/>
        </w:rPr>
        <w:t>账</w:t>
      </w:r>
      <w:r w:rsidRPr="00C0672E">
        <w:rPr>
          <w:rFonts w:ascii="仿宋_GB2312" w:eastAsia="仿宋_GB2312" w:hAnsi="宋体" w:cs="宋体" w:hint="eastAsia"/>
          <w:sz w:val="30"/>
          <w:szCs w:val="30"/>
        </w:rPr>
        <w:t> </w:t>
      </w:r>
      <w:r w:rsidRPr="00C0672E">
        <w:rPr>
          <w:rFonts w:ascii="仿宋_GB2312" w:eastAsia="仿宋_GB2312" w:hAnsi="仿宋" w:cs="仿宋_GB2312" w:hint="eastAsia"/>
          <w:sz w:val="30"/>
          <w:szCs w:val="30"/>
        </w:rPr>
        <w:t>号：349356022214</w:t>
      </w:r>
    </w:p>
    <w:p w:rsidR="00B042E4" w:rsidRPr="00C0672E" w:rsidRDefault="00D001D7" w:rsidP="002C15C4">
      <w:pPr>
        <w:spacing w:line="360" w:lineRule="auto"/>
        <w:rPr>
          <w:rFonts w:ascii="仿宋_GB2312" w:eastAsia="仿宋_GB2312" w:hAnsi="仿宋"/>
          <w:b/>
          <w:sz w:val="30"/>
          <w:szCs w:val="30"/>
        </w:rPr>
      </w:pPr>
      <w:r>
        <w:rPr>
          <w:rFonts w:ascii="仿宋_GB2312" w:eastAsia="仿宋_GB2312" w:hAnsi="仿宋" w:hint="eastAsia"/>
          <w:b/>
          <w:sz w:val="30"/>
          <w:szCs w:val="30"/>
        </w:rPr>
        <w:t>八</w:t>
      </w:r>
      <w:r w:rsidR="00EB3FB4" w:rsidRPr="00C0672E">
        <w:rPr>
          <w:rFonts w:ascii="仿宋_GB2312" w:eastAsia="仿宋_GB2312" w:hAnsi="仿宋" w:hint="eastAsia"/>
          <w:b/>
          <w:sz w:val="30"/>
          <w:szCs w:val="30"/>
        </w:rPr>
        <w:t>、会议联系</w:t>
      </w:r>
    </w:p>
    <w:p w:rsidR="000322FC" w:rsidRPr="00C0672E" w:rsidRDefault="000322FC" w:rsidP="001F708D">
      <w:pPr>
        <w:spacing w:line="360" w:lineRule="auto"/>
        <w:ind w:firstLine="420"/>
        <w:rPr>
          <w:rFonts w:ascii="仿宋_GB2312" w:eastAsia="仿宋_GB2312" w:hAnsi="仿宋"/>
          <w:b/>
          <w:sz w:val="30"/>
          <w:szCs w:val="30"/>
        </w:rPr>
      </w:pPr>
      <w:r w:rsidRPr="00C0672E">
        <w:rPr>
          <w:rFonts w:ascii="仿宋_GB2312" w:eastAsia="仿宋_GB2312" w:hAnsi="仿宋" w:hint="eastAsia"/>
          <w:b/>
          <w:sz w:val="30"/>
          <w:szCs w:val="30"/>
        </w:rPr>
        <w:t>会务组联系人：</w:t>
      </w:r>
    </w:p>
    <w:p w:rsidR="000322FC" w:rsidRPr="00C0672E" w:rsidRDefault="000322FC" w:rsidP="001F708D">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王 琳：15998142830      王晶晶：15004050198</w:t>
      </w:r>
    </w:p>
    <w:p w:rsidR="000322FC" w:rsidRPr="00C0672E" w:rsidRDefault="000322FC" w:rsidP="001F708D">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李 倩：15840472444   邮 箱：273777297@qq.com</w:t>
      </w:r>
    </w:p>
    <w:p w:rsidR="00663C4E" w:rsidRPr="00C0672E" w:rsidRDefault="002C15C4" w:rsidP="001F708D">
      <w:pPr>
        <w:spacing w:line="360" w:lineRule="auto"/>
        <w:ind w:firstLine="420"/>
        <w:rPr>
          <w:rFonts w:ascii="仿宋_GB2312" w:eastAsia="仿宋_GB2312" w:hAnsi="仿宋"/>
          <w:b/>
          <w:sz w:val="30"/>
          <w:szCs w:val="30"/>
        </w:rPr>
      </w:pPr>
      <w:r w:rsidRPr="00C0672E">
        <w:rPr>
          <w:rFonts w:ascii="仿宋_GB2312" w:eastAsia="仿宋_GB2312" w:hAnsi="仿宋" w:hint="eastAsia"/>
          <w:b/>
          <w:sz w:val="30"/>
          <w:szCs w:val="30"/>
        </w:rPr>
        <w:t>中国畜牧业协会</w:t>
      </w:r>
    </w:p>
    <w:p w:rsidR="00663C4E" w:rsidRPr="00C0672E" w:rsidRDefault="00663C4E" w:rsidP="001F708D">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地址:北京市西城区西直门外大街112号阳光大厦308</w:t>
      </w:r>
    </w:p>
    <w:p w:rsidR="0033212B" w:rsidRPr="00C0672E" w:rsidRDefault="00663C4E" w:rsidP="001F708D">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 xml:space="preserve">联系人:陈敏13681516281   芦秀兰 13693637591 </w:t>
      </w:r>
    </w:p>
    <w:p w:rsidR="00663C4E" w:rsidRPr="00C0672E" w:rsidRDefault="00663C4E" w:rsidP="001F708D">
      <w:pPr>
        <w:spacing w:line="360" w:lineRule="auto"/>
        <w:ind w:leftChars="300" w:left="630" w:firstLineChars="260" w:firstLine="780"/>
        <w:rPr>
          <w:rFonts w:ascii="仿宋_GB2312" w:eastAsia="仿宋_GB2312" w:hAnsi="仿宋"/>
          <w:sz w:val="30"/>
          <w:szCs w:val="30"/>
        </w:rPr>
      </w:pPr>
      <w:r w:rsidRPr="00C0672E">
        <w:rPr>
          <w:rFonts w:ascii="仿宋_GB2312" w:eastAsia="仿宋_GB2312" w:hAnsi="仿宋" w:hint="eastAsia"/>
          <w:sz w:val="30"/>
          <w:szCs w:val="30"/>
        </w:rPr>
        <w:t>张晓峰 13641213700</w:t>
      </w:r>
    </w:p>
    <w:p w:rsidR="00663C4E" w:rsidRPr="00C0672E" w:rsidRDefault="00663C4E" w:rsidP="001F708D">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电 话:010-88388699转861/893/898</w:t>
      </w:r>
    </w:p>
    <w:p w:rsidR="002C15C4" w:rsidRPr="00C0672E" w:rsidRDefault="00663C4E" w:rsidP="001F708D">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 xml:space="preserve">邮 箱: chenmin@caaa.cn  </w:t>
      </w:r>
      <w:r w:rsidR="002C15C4" w:rsidRPr="003620BF">
        <w:rPr>
          <w:rFonts w:ascii="仿宋_GB2312" w:eastAsia="仿宋_GB2312" w:hAnsi="仿宋" w:hint="eastAsia"/>
          <w:sz w:val="30"/>
          <w:szCs w:val="30"/>
        </w:rPr>
        <w:t>luxiulan@caaa.cn</w:t>
      </w:r>
      <w:bookmarkStart w:id="4" w:name="OLE_LINK1"/>
      <w:bookmarkStart w:id="5" w:name="OLE_LINK2"/>
    </w:p>
    <w:p w:rsidR="002C15C4" w:rsidRPr="00C0672E" w:rsidRDefault="002C15C4" w:rsidP="001F708D">
      <w:pPr>
        <w:spacing w:line="360" w:lineRule="auto"/>
        <w:ind w:firstLine="420"/>
        <w:rPr>
          <w:rFonts w:ascii="仿宋_GB2312" w:eastAsia="仿宋_GB2312" w:hAnsi="仿宋"/>
          <w:b/>
          <w:sz w:val="30"/>
          <w:szCs w:val="30"/>
        </w:rPr>
      </w:pPr>
      <w:r w:rsidRPr="00C0672E">
        <w:rPr>
          <w:rFonts w:ascii="仿宋_GB2312" w:eastAsia="仿宋_GB2312" w:hAnsi="仿宋" w:hint="eastAsia"/>
          <w:b/>
          <w:sz w:val="30"/>
          <w:szCs w:val="30"/>
        </w:rPr>
        <w:t>苏州本愿农业技术服务有限公司</w:t>
      </w:r>
      <w:bookmarkEnd w:id="4"/>
      <w:bookmarkEnd w:id="5"/>
    </w:p>
    <w:p w:rsidR="002C15C4" w:rsidRPr="00C0672E" w:rsidRDefault="002C15C4" w:rsidP="001F708D">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lastRenderedPageBreak/>
        <w:t>联系人：</w:t>
      </w:r>
      <w:r w:rsidR="002F06A0" w:rsidRPr="002F06A0">
        <w:rPr>
          <w:rFonts w:ascii="仿宋_GB2312" w:eastAsia="仿宋_GB2312" w:hAnsi="仿宋" w:hint="eastAsia"/>
          <w:sz w:val="30"/>
          <w:szCs w:val="30"/>
        </w:rPr>
        <w:t>崔阳</w:t>
      </w:r>
      <w:r w:rsidR="002F06A0" w:rsidRPr="002F06A0">
        <w:rPr>
          <w:rFonts w:ascii="仿宋_GB2312" w:eastAsia="仿宋_GB2312" w:hAnsi="仿宋"/>
          <w:sz w:val="30"/>
          <w:szCs w:val="30"/>
        </w:rPr>
        <w:t>18618193078</w:t>
      </w:r>
    </w:p>
    <w:p w:rsidR="001F708D" w:rsidRDefault="002C15C4" w:rsidP="00A75342">
      <w:pPr>
        <w:spacing w:line="360" w:lineRule="auto"/>
        <w:ind w:firstLine="420"/>
        <w:rPr>
          <w:rFonts w:ascii="仿宋_GB2312" w:eastAsia="仿宋_GB2312" w:hAnsi="仿宋"/>
          <w:sz w:val="30"/>
          <w:szCs w:val="30"/>
        </w:rPr>
      </w:pPr>
      <w:r w:rsidRPr="00C0672E">
        <w:rPr>
          <w:rFonts w:ascii="仿宋_GB2312" w:eastAsia="仿宋_GB2312" w:hAnsi="仿宋" w:hint="eastAsia"/>
          <w:sz w:val="30"/>
          <w:szCs w:val="30"/>
        </w:rPr>
        <w:t>邮箱：</w:t>
      </w:r>
      <w:r w:rsidR="003B1E44" w:rsidRPr="0064792D">
        <w:rPr>
          <w:rFonts w:ascii="仿宋_GB2312" w:eastAsia="仿宋_GB2312" w:hAnsi="仿宋"/>
          <w:sz w:val="30"/>
          <w:szCs w:val="30"/>
        </w:rPr>
        <w:t>Ycui@aspire-ag.com</w:t>
      </w:r>
    </w:p>
    <w:p w:rsidR="00D001D7" w:rsidRDefault="00D001D7" w:rsidP="002D5370">
      <w:pPr>
        <w:spacing w:line="360" w:lineRule="auto"/>
        <w:ind w:firstLineChars="150" w:firstLine="450"/>
        <w:rPr>
          <w:rFonts w:ascii="仿宋_GB2312" w:eastAsia="仿宋_GB2312" w:hAnsi="仿宋"/>
          <w:sz w:val="30"/>
          <w:szCs w:val="30"/>
        </w:rPr>
      </w:pPr>
      <w:r w:rsidRPr="002D5370">
        <w:rPr>
          <w:rFonts w:ascii="仿宋_GB2312" w:eastAsia="仿宋_GB2312" w:hAnsi="仿宋" w:hint="eastAsia"/>
          <w:sz w:val="30"/>
          <w:szCs w:val="30"/>
        </w:rPr>
        <w:t>附件：</w:t>
      </w:r>
      <w:r w:rsidRPr="00D001D7">
        <w:rPr>
          <w:rFonts w:ascii="仿宋_GB2312" w:eastAsia="仿宋_GB2312" w:hAnsi="仿宋" w:hint="eastAsia"/>
          <w:sz w:val="30"/>
          <w:szCs w:val="30"/>
        </w:rPr>
        <w:t>首届（2020）国际养猪一线生产峰会报名回执</w:t>
      </w:r>
    </w:p>
    <w:p w:rsidR="002D5370" w:rsidRPr="003407C1" w:rsidRDefault="002D5370" w:rsidP="002D5370">
      <w:pPr>
        <w:spacing w:line="360" w:lineRule="auto"/>
        <w:ind w:firstLineChars="150" w:firstLine="450"/>
        <w:rPr>
          <w:rFonts w:ascii="仿宋_GB2312" w:eastAsia="仿宋_GB2312" w:hAnsi="仿宋"/>
          <w:sz w:val="30"/>
          <w:szCs w:val="30"/>
        </w:rPr>
      </w:pPr>
    </w:p>
    <w:p w:rsidR="001F708D" w:rsidRPr="00C0672E" w:rsidRDefault="001F708D" w:rsidP="001F708D">
      <w:pPr>
        <w:spacing w:line="360" w:lineRule="auto"/>
        <w:jc w:val="right"/>
        <w:rPr>
          <w:rFonts w:ascii="仿宋_GB2312" w:eastAsia="仿宋_GB2312" w:hAnsi="仿宋"/>
          <w:sz w:val="30"/>
          <w:szCs w:val="30"/>
        </w:rPr>
      </w:pPr>
      <w:r w:rsidRPr="00C0672E">
        <w:rPr>
          <w:rFonts w:ascii="仿宋_GB2312" w:eastAsia="仿宋_GB2312" w:hAnsi="仿宋" w:hint="eastAsia"/>
          <w:sz w:val="30"/>
          <w:szCs w:val="30"/>
        </w:rPr>
        <w:t>中国畜牧业协会</w:t>
      </w:r>
    </w:p>
    <w:p w:rsidR="00792533" w:rsidRDefault="001F708D" w:rsidP="002F2B47">
      <w:pPr>
        <w:spacing w:line="360" w:lineRule="auto"/>
        <w:jc w:val="right"/>
        <w:rPr>
          <w:rFonts w:ascii="仿宋_GB2312" w:eastAsia="仿宋_GB2312" w:hAnsi="仿宋"/>
          <w:sz w:val="30"/>
          <w:szCs w:val="30"/>
        </w:rPr>
      </w:pPr>
      <w:r w:rsidRPr="00C0672E">
        <w:rPr>
          <w:rFonts w:ascii="仿宋_GB2312" w:eastAsia="仿宋_GB2312" w:hAnsi="仿宋" w:hint="eastAsia"/>
          <w:sz w:val="30"/>
          <w:szCs w:val="30"/>
        </w:rPr>
        <w:t>2020年1月15日</w:t>
      </w:r>
    </w:p>
    <w:p w:rsidR="00D001D7" w:rsidRDefault="00D001D7" w:rsidP="00D001D7">
      <w:pPr>
        <w:spacing w:line="600" w:lineRule="exact"/>
        <w:jc w:val="left"/>
        <w:rPr>
          <w:rFonts w:ascii="仿宋_GB2312" w:eastAsia="仿宋_GB2312" w:hAnsi="宋体" w:cs="仿宋_GB2312"/>
          <w:color w:val="000000"/>
          <w:sz w:val="30"/>
          <w:szCs w:val="30"/>
          <w:shd w:val="clear" w:color="auto" w:fill="FFFFFF"/>
        </w:rPr>
      </w:pPr>
      <w:r w:rsidRPr="00583791">
        <w:rPr>
          <w:rFonts w:ascii="仿宋_GB2312" w:eastAsia="仿宋_GB2312" w:hAnsi="宋体" w:cs="仿宋_GB2312" w:hint="eastAsia"/>
          <w:b/>
          <w:color w:val="000000"/>
          <w:sz w:val="30"/>
          <w:szCs w:val="30"/>
          <w:shd w:val="clear" w:color="auto" w:fill="FFFFFF"/>
        </w:rPr>
        <w:t>附件：</w:t>
      </w:r>
    </w:p>
    <w:p w:rsidR="00D001D7" w:rsidRPr="00F34A88" w:rsidRDefault="00D001D7" w:rsidP="00D001D7">
      <w:pPr>
        <w:jc w:val="center"/>
        <w:rPr>
          <w:rFonts w:ascii="仿宋_GB2312" w:eastAsia="仿宋_GB2312" w:hAnsi="宋体" w:cs="仿宋_GB2312"/>
          <w:b/>
          <w:color w:val="000000"/>
          <w:sz w:val="30"/>
          <w:szCs w:val="30"/>
          <w:shd w:val="clear" w:color="auto" w:fill="FFFFFF"/>
        </w:rPr>
      </w:pPr>
      <w:bookmarkStart w:id="6" w:name="OLE_LINK5"/>
      <w:r w:rsidRPr="00D001D7">
        <w:rPr>
          <w:rFonts w:ascii="仿宋_GB2312" w:eastAsia="仿宋_GB2312" w:hAnsi="宋体" w:cs="仿宋_GB2312" w:hint="eastAsia"/>
          <w:b/>
          <w:color w:val="000000"/>
          <w:sz w:val="30"/>
          <w:szCs w:val="30"/>
          <w:shd w:val="clear" w:color="auto" w:fill="FFFFFF"/>
        </w:rPr>
        <w:t>首届（2020）国际养猪一线生产峰会</w:t>
      </w:r>
      <w:r>
        <w:rPr>
          <w:rFonts w:ascii="仿宋_GB2312" w:eastAsia="仿宋_GB2312" w:hAnsi="宋体" w:cs="仿宋_GB2312" w:hint="eastAsia"/>
          <w:b/>
          <w:color w:val="000000"/>
          <w:sz w:val="30"/>
          <w:szCs w:val="30"/>
          <w:shd w:val="clear" w:color="auto" w:fill="FFFFFF"/>
        </w:rPr>
        <w:t>报名</w:t>
      </w:r>
      <w:r w:rsidRPr="00F34A88">
        <w:rPr>
          <w:rFonts w:ascii="仿宋_GB2312" w:eastAsia="仿宋_GB2312" w:hAnsi="宋体" w:cs="仿宋_GB2312" w:hint="eastAsia"/>
          <w:b/>
          <w:color w:val="000000"/>
          <w:sz w:val="30"/>
          <w:szCs w:val="30"/>
          <w:shd w:val="clear" w:color="auto" w:fill="FFFFFF"/>
        </w:rPr>
        <w:t>回执</w:t>
      </w:r>
    </w:p>
    <w:tbl>
      <w:tblPr>
        <w:tblW w:w="10160" w:type="dxa"/>
        <w:jc w:val="center"/>
        <w:tblLayout w:type="fixed"/>
        <w:tblLook w:val="04A0"/>
      </w:tblPr>
      <w:tblGrid>
        <w:gridCol w:w="1396"/>
        <w:gridCol w:w="1371"/>
        <w:gridCol w:w="684"/>
        <w:gridCol w:w="1017"/>
        <w:gridCol w:w="317"/>
        <w:gridCol w:w="2074"/>
        <w:gridCol w:w="586"/>
        <w:gridCol w:w="897"/>
        <w:gridCol w:w="1818"/>
      </w:tblGrid>
      <w:tr w:rsidR="00D001D7" w:rsidRPr="00F34A88" w:rsidTr="0089351A">
        <w:trPr>
          <w:trHeight w:hRule="exact" w:val="851"/>
          <w:jc w:val="center"/>
        </w:trPr>
        <w:tc>
          <w:tcPr>
            <w:tcW w:w="1396" w:type="dxa"/>
            <w:tcBorders>
              <w:top w:val="single" w:sz="6" w:space="0" w:color="auto"/>
              <w:left w:val="single" w:sz="6" w:space="0" w:color="auto"/>
              <w:bottom w:val="single" w:sz="6" w:space="0" w:color="auto"/>
              <w:right w:val="single" w:sz="6" w:space="0" w:color="auto"/>
            </w:tcBorders>
            <w:vAlign w:val="center"/>
          </w:tcPr>
          <w:bookmarkEnd w:id="6"/>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单位</w:t>
            </w:r>
          </w:p>
        </w:tc>
        <w:tc>
          <w:tcPr>
            <w:tcW w:w="8764" w:type="dxa"/>
            <w:gridSpan w:val="8"/>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p>
        </w:tc>
      </w:tr>
      <w:tr w:rsidR="00D001D7" w:rsidRPr="00F34A88" w:rsidTr="0089351A">
        <w:trPr>
          <w:trHeight w:hRule="exact" w:val="851"/>
          <w:jc w:val="center"/>
        </w:trPr>
        <w:tc>
          <w:tcPr>
            <w:tcW w:w="1396" w:type="dxa"/>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联系人</w:t>
            </w:r>
          </w:p>
        </w:tc>
        <w:tc>
          <w:tcPr>
            <w:tcW w:w="2055" w:type="dxa"/>
            <w:gridSpan w:val="2"/>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p>
        </w:tc>
        <w:tc>
          <w:tcPr>
            <w:tcW w:w="1334" w:type="dxa"/>
            <w:gridSpan w:val="2"/>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电话</w:t>
            </w:r>
          </w:p>
        </w:tc>
        <w:tc>
          <w:tcPr>
            <w:tcW w:w="2074" w:type="dxa"/>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传真</w:t>
            </w:r>
          </w:p>
        </w:tc>
        <w:tc>
          <w:tcPr>
            <w:tcW w:w="1818" w:type="dxa"/>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p>
        </w:tc>
      </w:tr>
      <w:tr w:rsidR="00D001D7" w:rsidRPr="00F34A88" w:rsidTr="0089351A">
        <w:trPr>
          <w:trHeight w:hRule="exact" w:val="851"/>
          <w:jc w:val="center"/>
        </w:trPr>
        <w:tc>
          <w:tcPr>
            <w:tcW w:w="1396" w:type="dxa"/>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地址</w:t>
            </w:r>
          </w:p>
        </w:tc>
        <w:tc>
          <w:tcPr>
            <w:tcW w:w="5463" w:type="dxa"/>
            <w:gridSpan w:val="5"/>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邮箱</w:t>
            </w:r>
          </w:p>
        </w:tc>
        <w:tc>
          <w:tcPr>
            <w:tcW w:w="1818" w:type="dxa"/>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jc w:val="center"/>
              <w:rPr>
                <w:rFonts w:ascii="仿宋_GB2312" w:eastAsia="仿宋_GB2312" w:hAnsi="Calibri" w:cs="仿宋"/>
                <w:color w:val="000000"/>
                <w:sz w:val="28"/>
                <w:szCs w:val="28"/>
              </w:rPr>
            </w:pPr>
          </w:p>
        </w:tc>
      </w:tr>
      <w:tr w:rsidR="00D001D7" w:rsidRPr="00F34A88" w:rsidTr="0089351A">
        <w:trPr>
          <w:trHeight w:hRule="exact" w:val="851"/>
          <w:jc w:val="center"/>
        </w:trPr>
        <w:tc>
          <w:tcPr>
            <w:tcW w:w="1396"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姓名</w:t>
            </w:r>
          </w:p>
        </w:tc>
        <w:tc>
          <w:tcPr>
            <w:tcW w:w="1371"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性别</w:t>
            </w:r>
          </w:p>
        </w:tc>
        <w:tc>
          <w:tcPr>
            <w:tcW w:w="1701"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职务/职称</w:t>
            </w:r>
          </w:p>
        </w:tc>
        <w:tc>
          <w:tcPr>
            <w:tcW w:w="2977" w:type="dxa"/>
            <w:gridSpan w:val="3"/>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办公电话（含区号）</w:t>
            </w:r>
          </w:p>
        </w:tc>
        <w:tc>
          <w:tcPr>
            <w:tcW w:w="2715"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r w:rsidRPr="00F34A88">
              <w:rPr>
                <w:rFonts w:ascii="仿宋_GB2312" w:eastAsia="仿宋_GB2312" w:hAnsiTheme="minorEastAsia" w:hint="eastAsia"/>
                <w:sz w:val="28"/>
                <w:szCs w:val="28"/>
              </w:rPr>
              <w:t>手机</w:t>
            </w:r>
          </w:p>
        </w:tc>
      </w:tr>
      <w:tr w:rsidR="00D001D7" w:rsidRPr="00F34A88" w:rsidTr="0089351A">
        <w:trPr>
          <w:trHeight w:hRule="exact" w:val="851"/>
          <w:jc w:val="center"/>
        </w:trPr>
        <w:tc>
          <w:tcPr>
            <w:tcW w:w="1396"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1371"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1701"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977" w:type="dxa"/>
            <w:gridSpan w:val="3"/>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715"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r>
      <w:tr w:rsidR="00D001D7" w:rsidRPr="00F34A88" w:rsidTr="0089351A">
        <w:trPr>
          <w:trHeight w:hRule="exact" w:val="851"/>
          <w:jc w:val="center"/>
        </w:trPr>
        <w:tc>
          <w:tcPr>
            <w:tcW w:w="1396"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1371"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1701"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977" w:type="dxa"/>
            <w:gridSpan w:val="3"/>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715"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r>
      <w:tr w:rsidR="00D001D7" w:rsidRPr="00F34A88" w:rsidTr="0089351A">
        <w:trPr>
          <w:trHeight w:hRule="exact" w:val="851"/>
          <w:jc w:val="center"/>
        </w:trPr>
        <w:tc>
          <w:tcPr>
            <w:tcW w:w="1396"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1371" w:type="dxa"/>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1701"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977" w:type="dxa"/>
            <w:gridSpan w:val="3"/>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715" w:type="dxa"/>
            <w:gridSpan w:val="2"/>
            <w:tcBorders>
              <w:top w:val="single" w:sz="6" w:space="0" w:color="auto"/>
              <w:left w:val="single" w:sz="6"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r>
      <w:tr w:rsidR="00D001D7" w:rsidRPr="00F34A88" w:rsidTr="0089351A">
        <w:trPr>
          <w:trHeight w:hRule="exact" w:val="851"/>
          <w:jc w:val="center"/>
        </w:trPr>
        <w:tc>
          <w:tcPr>
            <w:tcW w:w="1396" w:type="dxa"/>
            <w:tcBorders>
              <w:top w:val="single" w:sz="4" w:space="0" w:color="auto"/>
              <w:left w:val="single" w:sz="6" w:space="0" w:color="auto"/>
              <w:bottom w:val="single" w:sz="4"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bookmarkStart w:id="7" w:name="_GoBack"/>
            <w:bookmarkEnd w:id="7"/>
          </w:p>
        </w:tc>
        <w:tc>
          <w:tcPr>
            <w:tcW w:w="1371" w:type="dxa"/>
            <w:tcBorders>
              <w:top w:val="single" w:sz="4" w:space="0" w:color="auto"/>
              <w:left w:val="single" w:sz="6" w:space="0" w:color="auto"/>
              <w:bottom w:val="single" w:sz="4"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1701" w:type="dxa"/>
            <w:gridSpan w:val="2"/>
            <w:tcBorders>
              <w:top w:val="single" w:sz="4" w:space="0" w:color="auto"/>
              <w:left w:val="single" w:sz="6" w:space="0" w:color="auto"/>
              <w:bottom w:val="single" w:sz="4"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977" w:type="dxa"/>
            <w:gridSpan w:val="3"/>
            <w:tcBorders>
              <w:top w:val="single" w:sz="4" w:space="0" w:color="auto"/>
              <w:left w:val="single" w:sz="6" w:space="0" w:color="auto"/>
              <w:bottom w:val="single" w:sz="4"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c>
          <w:tcPr>
            <w:tcW w:w="2715" w:type="dxa"/>
            <w:gridSpan w:val="2"/>
            <w:tcBorders>
              <w:top w:val="single" w:sz="4" w:space="0" w:color="auto"/>
              <w:left w:val="single" w:sz="6" w:space="0" w:color="auto"/>
              <w:bottom w:val="single" w:sz="4" w:space="0" w:color="auto"/>
              <w:right w:val="single" w:sz="6" w:space="0" w:color="auto"/>
            </w:tcBorders>
            <w:vAlign w:val="center"/>
          </w:tcPr>
          <w:p w:rsidR="00D001D7" w:rsidRPr="00F34A88" w:rsidRDefault="00D001D7" w:rsidP="0089351A">
            <w:pPr>
              <w:autoSpaceDE w:val="0"/>
              <w:autoSpaceDN w:val="0"/>
              <w:adjustRightInd w:val="0"/>
              <w:ind w:left="87"/>
              <w:jc w:val="center"/>
              <w:rPr>
                <w:rFonts w:ascii="仿宋_GB2312" w:eastAsia="仿宋_GB2312" w:hAnsi="Calibri" w:cs="仿宋"/>
                <w:color w:val="000000"/>
                <w:sz w:val="28"/>
                <w:szCs w:val="28"/>
              </w:rPr>
            </w:pPr>
          </w:p>
        </w:tc>
      </w:tr>
      <w:tr w:rsidR="00D001D7" w:rsidRPr="00F34A88" w:rsidTr="0089351A">
        <w:trPr>
          <w:trHeight w:hRule="exact" w:val="851"/>
          <w:jc w:val="center"/>
        </w:trPr>
        <w:tc>
          <w:tcPr>
            <w:tcW w:w="1396" w:type="dxa"/>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rPr>
                <w:rFonts w:ascii="仿宋_GB2312" w:eastAsia="仿宋_GB2312" w:hAnsi="Calibri" w:cs="仿宋"/>
                <w:color w:val="000000"/>
                <w:sz w:val="28"/>
                <w:szCs w:val="28"/>
              </w:rPr>
            </w:pPr>
            <w:r w:rsidRPr="00F34A88">
              <w:rPr>
                <w:rFonts w:ascii="仿宋_GB2312" w:eastAsia="仿宋_GB2312" w:hAnsiTheme="minorEastAsia" w:hint="eastAsia"/>
                <w:sz w:val="28"/>
                <w:szCs w:val="28"/>
              </w:rPr>
              <w:t>房间预订</w:t>
            </w:r>
          </w:p>
        </w:tc>
        <w:tc>
          <w:tcPr>
            <w:tcW w:w="8764" w:type="dxa"/>
            <w:gridSpan w:val="8"/>
            <w:tcBorders>
              <w:top w:val="single" w:sz="6" w:space="0" w:color="auto"/>
              <w:left w:val="single" w:sz="6" w:space="0" w:color="auto"/>
              <w:bottom w:val="single" w:sz="6" w:space="0" w:color="auto"/>
              <w:right w:val="single" w:sz="6" w:space="0" w:color="auto"/>
            </w:tcBorders>
            <w:vAlign w:val="center"/>
          </w:tcPr>
          <w:p w:rsidR="00D001D7" w:rsidRPr="00F34A88" w:rsidRDefault="00D001D7" w:rsidP="0089351A">
            <w:pPr>
              <w:autoSpaceDE w:val="0"/>
              <w:autoSpaceDN w:val="0"/>
              <w:adjustRightInd w:val="0"/>
              <w:ind w:firstLineChars="98" w:firstLine="274"/>
              <w:rPr>
                <w:rFonts w:ascii="仿宋_GB2312" w:eastAsia="仿宋_GB2312" w:hAnsi="Calibri" w:cs="仿宋"/>
                <w:color w:val="000000"/>
                <w:sz w:val="28"/>
                <w:szCs w:val="28"/>
              </w:rPr>
            </w:pPr>
          </w:p>
        </w:tc>
      </w:tr>
    </w:tbl>
    <w:p w:rsidR="00D001D7" w:rsidRPr="005A0F63" w:rsidRDefault="00D001D7" w:rsidP="00D001D7">
      <w:pPr>
        <w:rPr>
          <w:rFonts w:ascii="仿宋_GB2312" w:eastAsia="仿宋_GB2312" w:hAnsiTheme="minorEastAsia" w:cs="宋体"/>
          <w:kern w:val="0"/>
          <w:szCs w:val="21"/>
        </w:rPr>
      </w:pPr>
      <w:r w:rsidRPr="005A0F63">
        <w:rPr>
          <w:rFonts w:ascii="仿宋_GB2312" w:eastAsia="仿宋_GB2312" w:hAnsiTheme="minorEastAsia" w:cs="宋体" w:hint="eastAsia"/>
          <w:kern w:val="0"/>
          <w:szCs w:val="21"/>
        </w:rPr>
        <w:t xml:space="preserve">此表复印有效，填写此表发邮件到 </w:t>
      </w:r>
      <w:r w:rsidR="0020470A" w:rsidRPr="0020470A">
        <w:rPr>
          <w:rFonts w:ascii="仿宋_GB2312" w:eastAsia="仿宋_GB2312" w:hAnsiTheme="minorEastAsia" w:cs="宋体"/>
          <w:kern w:val="0"/>
          <w:szCs w:val="21"/>
        </w:rPr>
        <w:t>chenmin@caaa.cn</w:t>
      </w:r>
      <w:r w:rsidR="00C22FB1">
        <w:rPr>
          <w:rFonts w:ascii="仿宋_GB2312" w:eastAsia="仿宋_GB2312" w:hAnsiTheme="minorEastAsia" w:cs="宋体" w:hint="eastAsia"/>
          <w:kern w:val="0"/>
          <w:szCs w:val="21"/>
        </w:rPr>
        <w:t>。</w:t>
      </w:r>
    </w:p>
    <w:p w:rsidR="00D001D7" w:rsidRPr="00D001D7" w:rsidRDefault="00D001D7" w:rsidP="001F708D">
      <w:pPr>
        <w:spacing w:line="360" w:lineRule="auto"/>
        <w:jc w:val="right"/>
        <w:rPr>
          <w:rFonts w:ascii="仿宋_GB2312" w:eastAsia="仿宋_GB2312" w:hAnsi="仿宋"/>
          <w:sz w:val="30"/>
          <w:szCs w:val="30"/>
        </w:rPr>
      </w:pPr>
    </w:p>
    <w:sectPr w:rsidR="00D001D7" w:rsidRPr="00D001D7" w:rsidSect="007842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AED" w:rsidRDefault="00E26AED" w:rsidP="002C15C4">
      <w:r>
        <w:separator/>
      </w:r>
    </w:p>
  </w:endnote>
  <w:endnote w:type="continuationSeparator" w:id="1">
    <w:p w:rsidR="00E26AED" w:rsidRDefault="00E26AED" w:rsidP="002C15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071136"/>
      <w:docPartObj>
        <w:docPartGallery w:val="Page Numbers (Bottom of Page)"/>
        <w:docPartUnique/>
      </w:docPartObj>
    </w:sdtPr>
    <w:sdtContent>
      <w:p w:rsidR="00255E56" w:rsidRDefault="007842A3">
        <w:pPr>
          <w:pStyle w:val="a4"/>
          <w:jc w:val="center"/>
        </w:pPr>
        <w:r>
          <w:fldChar w:fldCharType="begin"/>
        </w:r>
        <w:r w:rsidR="00255E56">
          <w:instrText>PAGE   \* MERGEFORMAT</w:instrText>
        </w:r>
        <w:r>
          <w:fldChar w:fldCharType="separate"/>
        </w:r>
        <w:r w:rsidR="00596360" w:rsidRPr="00596360">
          <w:rPr>
            <w:noProof/>
            <w:lang w:val="zh-CN"/>
          </w:rPr>
          <w:t>6</w:t>
        </w:r>
        <w:r>
          <w:fldChar w:fldCharType="end"/>
        </w:r>
      </w:p>
    </w:sdtContent>
  </w:sdt>
  <w:p w:rsidR="00255E56" w:rsidRDefault="00255E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AED" w:rsidRDefault="00E26AED" w:rsidP="002C15C4">
      <w:r>
        <w:separator/>
      </w:r>
    </w:p>
  </w:footnote>
  <w:footnote w:type="continuationSeparator" w:id="1">
    <w:p w:rsidR="00E26AED" w:rsidRDefault="00E26AED" w:rsidP="002C1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4640D"/>
    <w:multiLevelType w:val="hybridMultilevel"/>
    <w:tmpl w:val="26D040A0"/>
    <w:lvl w:ilvl="0" w:tplc="421A449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2E4"/>
    <w:rsid w:val="000102A5"/>
    <w:rsid w:val="000322FC"/>
    <w:rsid w:val="000632A1"/>
    <w:rsid w:val="00133257"/>
    <w:rsid w:val="00144E1C"/>
    <w:rsid w:val="00154EB1"/>
    <w:rsid w:val="00171A4C"/>
    <w:rsid w:val="00180306"/>
    <w:rsid w:val="001F606E"/>
    <w:rsid w:val="001F708D"/>
    <w:rsid w:val="0020470A"/>
    <w:rsid w:val="00255308"/>
    <w:rsid w:val="00255E56"/>
    <w:rsid w:val="00275040"/>
    <w:rsid w:val="002C15C4"/>
    <w:rsid w:val="002C1D58"/>
    <w:rsid w:val="002D5370"/>
    <w:rsid w:val="002E089C"/>
    <w:rsid w:val="002F06A0"/>
    <w:rsid w:val="002F2B47"/>
    <w:rsid w:val="0033212B"/>
    <w:rsid w:val="003407C1"/>
    <w:rsid w:val="003620BF"/>
    <w:rsid w:val="003B1E44"/>
    <w:rsid w:val="003D1605"/>
    <w:rsid w:val="0042752B"/>
    <w:rsid w:val="00497AEA"/>
    <w:rsid w:val="004D54F6"/>
    <w:rsid w:val="0052208B"/>
    <w:rsid w:val="00547768"/>
    <w:rsid w:val="005704DB"/>
    <w:rsid w:val="00596360"/>
    <w:rsid w:val="005D702C"/>
    <w:rsid w:val="00623CE0"/>
    <w:rsid w:val="0064792D"/>
    <w:rsid w:val="00663C4E"/>
    <w:rsid w:val="00676365"/>
    <w:rsid w:val="006C1731"/>
    <w:rsid w:val="006F065B"/>
    <w:rsid w:val="007842A3"/>
    <w:rsid w:val="00792533"/>
    <w:rsid w:val="007D3154"/>
    <w:rsid w:val="007D5BCC"/>
    <w:rsid w:val="007E3031"/>
    <w:rsid w:val="00873FF0"/>
    <w:rsid w:val="00882D81"/>
    <w:rsid w:val="008B3DE8"/>
    <w:rsid w:val="008D7F68"/>
    <w:rsid w:val="009236FA"/>
    <w:rsid w:val="00925B29"/>
    <w:rsid w:val="00944F1B"/>
    <w:rsid w:val="00996E79"/>
    <w:rsid w:val="009B751A"/>
    <w:rsid w:val="009C3008"/>
    <w:rsid w:val="00A12680"/>
    <w:rsid w:val="00A252E7"/>
    <w:rsid w:val="00A75342"/>
    <w:rsid w:val="00AA4D4C"/>
    <w:rsid w:val="00AC1D26"/>
    <w:rsid w:val="00AF6202"/>
    <w:rsid w:val="00B042E4"/>
    <w:rsid w:val="00B04AB8"/>
    <w:rsid w:val="00B06403"/>
    <w:rsid w:val="00B24253"/>
    <w:rsid w:val="00BA5E68"/>
    <w:rsid w:val="00BB448D"/>
    <w:rsid w:val="00C0672E"/>
    <w:rsid w:val="00C17977"/>
    <w:rsid w:val="00C22FB1"/>
    <w:rsid w:val="00C4130A"/>
    <w:rsid w:val="00C61C2A"/>
    <w:rsid w:val="00C83945"/>
    <w:rsid w:val="00C946EE"/>
    <w:rsid w:val="00CB7D72"/>
    <w:rsid w:val="00CF12DF"/>
    <w:rsid w:val="00D001D7"/>
    <w:rsid w:val="00D239F0"/>
    <w:rsid w:val="00D81A5A"/>
    <w:rsid w:val="00DD7437"/>
    <w:rsid w:val="00E05A38"/>
    <w:rsid w:val="00E2404C"/>
    <w:rsid w:val="00E26AED"/>
    <w:rsid w:val="00EB3FB4"/>
    <w:rsid w:val="00EC2EA0"/>
    <w:rsid w:val="00EC762C"/>
    <w:rsid w:val="00EF3E73"/>
    <w:rsid w:val="00F440D9"/>
    <w:rsid w:val="00F83577"/>
    <w:rsid w:val="00FA380B"/>
    <w:rsid w:val="00FE4A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5C4"/>
    <w:rPr>
      <w:sz w:val="18"/>
      <w:szCs w:val="18"/>
    </w:rPr>
  </w:style>
  <w:style w:type="paragraph" w:styleId="a4">
    <w:name w:val="footer"/>
    <w:basedOn w:val="a"/>
    <w:link w:val="Char0"/>
    <w:uiPriority w:val="99"/>
    <w:unhideWhenUsed/>
    <w:rsid w:val="002C15C4"/>
    <w:pPr>
      <w:tabs>
        <w:tab w:val="center" w:pos="4153"/>
        <w:tab w:val="right" w:pos="8306"/>
      </w:tabs>
      <w:snapToGrid w:val="0"/>
      <w:jc w:val="left"/>
    </w:pPr>
    <w:rPr>
      <w:sz w:val="18"/>
      <w:szCs w:val="18"/>
    </w:rPr>
  </w:style>
  <w:style w:type="character" w:customStyle="1" w:styleId="Char0">
    <w:name w:val="页脚 Char"/>
    <w:basedOn w:val="a0"/>
    <w:link w:val="a4"/>
    <w:uiPriority w:val="99"/>
    <w:rsid w:val="002C15C4"/>
    <w:rPr>
      <w:sz w:val="18"/>
      <w:szCs w:val="18"/>
    </w:rPr>
  </w:style>
  <w:style w:type="character" w:styleId="a5">
    <w:name w:val="Hyperlink"/>
    <w:basedOn w:val="a0"/>
    <w:uiPriority w:val="99"/>
    <w:unhideWhenUsed/>
    <w:rsid w:val="002C15C4"/>
    <w:rPr>
      <w:color w:val="0000FF" w:themeColor="hyperlink"/>
      <w:u w:val="single"/>
    </w:rPr>
  </w:style>
  <w:style w:type="paragraph" w:styleId="a6">
    <w:name w:val="List Paragraph"/>
    <w:basedOn w:val="a"/>
    <w:uiPriority w:val="34"/>
    <w:qFormat/>
    <w:rsid w:val="0042752B"/>
    <w:pPr>
      <w:ind w:firstLineChars="200" w:firstLine="420"/>
    </w:pPr>
  </w:style>
  <w:style w:type="paragraph" w:styleId="a7">
    <w:name w:val="Date"/>
    <w:basedOn w:val="a"/>
    <w:next w:val="a"/>
    <w:link w:val="Char1"/>
    <w:uiPriority w:val="99"/>
    <w:semiHidden/>
    <w:unhideWhenUsed/>
    <w:rsid w:val="001F708D"/>
    <w:pPr>
      <w:ind w:leftChars="2500" w:left="100"/>
    </w:pPr>
  </w:style>
  <w:style w:type="character" w:customStyle="1" w:styleId="Char1">
    <w:name w:val="日期 Char"/>
    <w:basedOn w:val="a0"/>
    <w:link w:val="a7"/>
    <w:uiPriority w:val="99"/>
    <w:semiHidden/>
    <w:rsid w:val="001F708D"/>
  </w:style>
  <w:style w:type="paragraph" w:styleId="a8">
    <w:name w:val="Body Text"/>
    <w:basedOn w:val="a"/>
    <w:link w:val="Char2"/>
    <w:rsid w:val="00CB7D72"/>
    <w:pPr>
      <w:spacing w:after="120"/>
    </w:pPr>
    <w:rPr>
      <w:rFonts w:ascii="Times New Roman" w:eastAsia="宋体" w:hAnsi="Times New Roman" w:cs="Times New Roman"/>
      <w:szCs w:val="24"/>
    </w:rPr>
  </w:style>
  <w:style w:type="character" w:customStyle="1" w:styleId="Char2">
    <w:name w:val="正文文本 Char"/>
    <w:basedOn w:val="a0"/>
    <w:link w:val="a8"/>
    <w:rsid w:val="00CB7D72"/>
    <w:rPr>
      <w:rFonts w:ascii="Times New Roman" w:eastAsia="宋体" w:hAnsi="Times New Roman" w:cs="Times New Roman"/>
      <w:szCs w:val="24"/>
    </w:rPr>
  </w:style>
  <w:style w:type="paragraph" w:styleId="a9">
    <w:name w:val="Balloon Text"/>
    <w:basedOn w:val="a"/>
    <w:link w:val="Char3"/>
    <w:uiPriority w:val="99"/>
    <w:semiHidden/>
    <w:unhideWhenUsed/>
    <w:rsid w:val="00FA380B"/>
    <w:rPr>
      <w:sz w:val="18"/>
      <w:szCs w:val="18"/>
    </w:rPr>
  </w:style>
  <w:style w:type="character" w:customStyle="1" w:styleId="Char3">
    <w:name w:val="批注框文本 Char"/>
    <w:basedOn w:val="a0"/>
    <w:link w:val="a9"/>
    <w:uiPriority w:val="99"/>
    <w:semiHidden/>
    <w:rsid w:val="00FA38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5C4"/>
    <w:rPr>
      <w:sz w:val="18"/>
      <w:szCs w:val="18"/>
    </w:rPr>
  </w:style>
  <w:style w:type="paragraph" w:styleId="a4">
    <w:name w:val="footer"/>
    <w:basedOn w:val="a"/>
    <w:link w:val="Char0"/>
    <w:uiPriority w:val="99"/>
    <w:unhideWhenUsed/>
    <w:rsid w:val="002C15C4"/>
    <w:pPr>
      <w:tabs>
        <w:tab w:val="center" w:pos="4153"/>
        <w:tab w:val="right" w:pos="8306"/>
      </w:tabs>
      <w:snapToGrid w:val="0"/>
      <w:jc w:val="left"/>
    </w:pPr>
    <w:rPr>
      <w:sz w:val="18"/>
      <w:szCs w:val="18"/>
    </w:rPr>
  </w:style>
  <w:style w:type="character" w:customStyle="1" w:styleId="Char0">
    <w:name w:val="页脚 Char"/>
    <w:basedOn w:val="a0"/>
    <w:link w:val="a4"/>
    <w:uiPriority w:val="99"/>
    <w:rsid w:val="002C15C4"/>
    <w:rPr>
      <w:sz w:val="18"/>
      <w:szCs w:val="18"/>
    </w:rPr>
  </w:style>
  <w:style w:type="character" w:styleId="a5">
    <w:name w:val="Hyperlink"/>
    <w:basedOn w:val="a0"/>
    <w:uiPriority w:val="99"/>
    <w:unhideWhenUsed/>
    <w:rsid w:val="002C15C4"/>
    <w:rPr>
      <w:color w:val="0000FF" w:themeColor="hyperlink"/>
      <w:u w:val="single"/>
    </w:rPr>
  </w:style>
  <w:style w:type="paragraph" w:styleId="a6">
    <w:name w:val="List Paragraph"/>
    <w:basedOn w:val="a"/>
    <w:uiPriority w:val="34"/>
    <w:qFormat/>
    <w:rsid w:val="0042752B"/>
    <w:pPr>
      <w:ind w:firstLineChars="200" w:firstLine="420"/>
    </w:pPr>
  </w:style>
  <w:style w:type="paragraph" w:styleId="a7">
    <w:name w:val="Date"/>
    <w:basedOn w:val="a"/>
    <w:next w:val="a"/>
    <w:link w:val="Char1"/>
    <w:uiPriority w:val="99"/>
    <w:semiHidden/>
    <w:unhideWhenUsed/>
    <w:rsid w:val="001F708D"/>
    <w:pPr>
      <w:ind w:leftChars="2500" w:left="100"/>
    </w:pPr>
  </w:style>
  <w:style w:type="character" w:customStyle="1" w:styleId="Char1">
    <w:name w:val="日期 Char"/>
    <w:basedOn w:val="a0"/>
    <w:link w:val="a7"/>
    <w:uiPriority w:val="99"/>
    <w:semiHidden/>
    <w:rsid w:val="001F708D"/>
  </w:style>
  <w:style w:type="paragraph" w:styleId="a8">
    <w:name w:val="Body Text"/>
    <w:basedOn w:val="a"/>
    <w:link w:val="Char2"/>
    <w:rsid w:val="00CB7D72"/>
    <w:pPr>
      <w:spacing w:after="120"/>
    </w:pPr>
    <w:rPr>
      <w:rFonts w:ascii="Times New Roman" w:eastAsia="宋体" w:hAnsi="Times New Roman" w:cs="Times New Roman"/>
      <w:szCs w:val="24"/>
    </w:rPr>
  </w:style>
  <w:style w:type="character" w:customStyle="1" w:styleId="Char2">
    <w:name w:val="正文文本 Char"/>
    <w:basedOn w:val="a0"/>
    <w:link w:val="a8"/>
    <w:rsid w:val="00CB7D72"/>
    <w:rPr>
      <w:rFonts w:ascii="Times New Roman" w:eastAsia="宋体" w:hAnsi="Times New Roman" w:cs="Times New Roman"/>
      <w:szCs w:val="24"/>
    </w:rPr>
  </w:style>
  <w:style w:type="paragraph" w:styleId="a9">
    <w:name w:val="Balloon Text"/>
    <w:basedOn w:val="a"/>
    <w:link w:val="Char3"/>
    <w:uiPriority w:val="99"/>
    <w:semiHidden/>
    <w:unhideWhenUsed/>
    <w:rsid w:val="00FA380B"/>
    <w:rPr>
      <w:sz w:val="18"/>
      <w:szCs w:val="18"/>
    </w:rPr>
  </w:style>
  <w:style w:type="character" w:customStyle="1" w:styleId="Char3">
    <w:name w:val="批注框文本 Char"/>
    <w:basedOn w:val="a0"/>
    <w:link w:val="a9"/>
    <w:uiPriority w:val="99"/>
    <w:semiHidden/>
    <w:rsid w:val="00FA380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chenmin</dc:creator>
  <cp:lastModifiedBy>asus1</cp:lastModifiedBy>
  <cp:revision>7</cp:revision>
  <cp:lastPrinted>2020-01-16T06:56:00Z</cp:lastPrinted>
  <dcterms:created xsi:type="dcterms:W3CDTF">2020-01-17T01:17:00Z</dcterms:created>
  <dcterms:modified xsi:type="dcterms:W3CDTF">2020-01-17T04:56:00Z</dcterms:modified>
</cp:coreProperties>
</file>