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5EE30" w14:textId="6E3F26BE" w:rsidR="00321545" w:rsidRDefault="00321545" w:rsidP="00184350">
      <w:pPr>
        <w:spacing w:line="360" w:lineRule="auto"/>
        <w:ind w:right="210"/>
        <w:jc w:val="right"/>
        <w:rPr>
          <w:rFonts w:ascii="宋体" w:eastAsia="宋体" w:hAnsi="宋体"/>
          <w:b/>
          <w:bCs/>
          <w:color w:val="000000"/>
          <w:spacing w:val="-15"/>
          <w:sz w:val="36"/>
          <w:szCs w:val="36"/>
          <w:shd w:val="clear" w:color="auto" w:fill="FFFFFF"/>
        </w:rPr>
      </w:pPr>
      <w:proofErr w:type="gramStart"/>
      <w:r w:rsidRPr="007F4543">
        <w:rPr>
          <w:rFonts w:ascii="仿宋_GB2312" w:eastAsia="仿宋_GB2312" w:hAnsi="Calibri" w:cs="仿宋_GB2312" w:hint="eastAsia"/>
          <w:sz w:val="30"/>
          <w:szCs w:val="30"/>
        </w:rPr>
        <w:t>中畜协函</w:t>
      </w:r>
      <w:proofErr w:type="gramEnd"/>
      <w:r w:rsidRPr="007F4543">
        <w:rPr>
          <w:rFonts w:ascii="仿宋_GB2312" w:eastAsia="仿宋_GB2312" w:hAnsi="Calibri" w:cs="仿宋_GB2312" w:hint="eastAsia"/>
          <w:sz w:val="30"/>
          <w:szCs w:val="30"/>
        </w:rPr>
        <w:t>〔2020〕</w:t>
      </w:r>
      <w:r w:rsidR="00962939">
        <w:rPr>
          <w:rFonts w:ascii="仿宋_GB2312" w:eastAsia="仿宋_GB2312" w:hAnsi="Calibri" w:cs="仿宋_GB2312" w:hint="eastAsia"/>
          <w:sz w:val="30"/>
          <w:szCs w:val="30"/>
        </w:rPr>
        <w:t>96</w:t>
      </w:r>
      <w:r>
        <w:rPr>
          <w:rFonts w:ascii="仿宋_GB2312" w:eastAsia="仿宋_GB2312" w:hAnsi="Calibri" w:cs="仿宋_GB2312" w:hint="eastAsia"/>
          <w:sz w:val="30"/>
          <w:szCs w:val="30"/>
        </w:rPr>
        <w:t>号</w:t>
      </w:r>
    </w:p>
    <w:p w14:paraId="0FA90C3A" w14:textId="06E6E126" w:rsidR="00321545" w:rsidRDefault="00F44662" w:rsidP="00F44662">
      <w:pPr>
        <w:spacing w:beforeLines="50" w:before="156" w:line="360" w:lineRule="auto"/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r w:rsidRPr="00F44662">
        <w:rPr>
          <w:rFonts w:ascii="华文中宋" w:eastAsia="华文中宋" w:hAnsi="华文中宋" w:cs="Times New Roman" w:hint="eastAsia"/>
          <w:b/>
          <w:sz w:val="36"/>
          <w:szCs w:val="36"/>
        </w:rPr>
        <w:t>关于举办畜禽养殖</w:t>
      </w:r>
      <w:proofErr w:type="gramStart"/>
      <w:r w:rsidRPr="00F44662">
        <w:rPr>
          <w:rFonts w:ascii="华文中宋" w:eastAsia="华文中宋" w:hAnsi="华文中宋" w:cs="Times New Roman" w:hint="eastAsia"/>
          <w:b/>
          <w:sz w:val="36"/>
          <w:szCs w:val="36"/>
        </w:rPr>
        <w:t>减抗与替抗技术</w:t>
      </w:r>
      <w:proofErr w:type="gramEnd"/>
      <w:r w:rsidRPr="00F44662">
        <w:rPr>
          <w:rFonts w:ascii="华文中宋" w:eastAsia="华文中宋" w:hAnsi="华文中宋" w:cs="Times New Roman" w:hint="eastAsia"/>
          <w:b/>
          <w:sz w:val="36"/>
          <w:szCs w:val="36"/>
        </w:rPr>
        <w:t>培训</w:t>
      </w:r>
      <w:r w:rsidR="00321545" w:rsidRPr="00321545">
        <w:rPr>
          <w:rFonts w:ascii="华文中宋" w:eastAsia="华文中宋" w:hAnsi="华文中宋" w:cs="Times New Roman" w:hint="eastAsia"/>
          <w:b/>
          <w:sz w:val="36"/>
          <w:szCs w:val="36"/>
        </w:rPr>
        <w:t>的通知</w:t>
      </w:r>
    </w:p>
    <w:p w14:paraId="454BB05D" w14:textId="77777777" w:rsidR="00321545" w:rsidRPr="00321545" w:rsidRDefault="00321545" w:rsidP="00D30230">
      <w:pPr>
        <w:spacing w:beforeLines="50" w:before="156" w:line="360" w:lineRule="auto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321545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各位会员、有关单位与相关行业从业者：</w:t>
      </w:r>
    </w:p>
    <w:p w14:paraId="42D71234" w14:textId="3FFA8638" w:rsidR="00591B22" w:rsidRPr="00321545" w:rsidRDefault="00CD5539" w:rsidP="00D56731">
      <w:pPr>
        <w:spacing w:line="360" w:lineRule="auto"/>
        <w:ind w:firstLineChars="200" w:firstLine="600"/>
        <w:jc w:val="left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321545">
        <w:rPr>
          <w:rFonts w:ascii="仿宋_GB2312" w:eastAsia="仿宋_GB2312" w:hAnsi="仿宋" w:hint="eastAsia"/>
          <w:sz w:val="30"/>
          <w:szCs w:val="30"/>
        </w:rPr>
        <w:t>为进一步贯彻落实《关于促进畜牧业高质量发展的意见》，</w:t>
      </w:r>
      <w:r w:rsidR="00F44662" w:rsidRPr="00F44662">
        <w:rPr>
          <w:rFonts w:ascii="仿宋_GB2312" w:eastAsia="仿宋_GB2312" w:hAnsi="仿宋" w:hint="eastAsia"/>
          <w:sz w:val="30"/>
          <w:szCs w:val="30"/>
        </w:rPr>
        <w:t>推动养殖业绿色发展，大力推进质量兴农、绿色兴农、品牌强农战略，深化养殖环节兽用抗菌药减量化行动，着力贯彻落实农业农村部第</w:t>
      </w:r>
      <w:r w:rsidR="00F44662" w:rsidRPr="00F44662">
        <w:rPr>
          <w:rFonts w:ascii="仿宋_GB2312" w:eastAsia="仿宋_GB2312" w:hAnsi="仿宋"/>
          <w:sz w:val="30"/>
          <w:szCs w:val="30"/>
        </w:rPr>
        <w:t>194号公告精神，实现养殖减抗，饲料禁抗，产品无抗，保障畜禽产品高质量发展与食品安全，</w:t>
      </w:r>
      <w:r w:rsidR="00591B22" w:rsidRPr="00321545">
        <w:rPr>
          <w:rFonts w:ascii="仿宋_GB2312" w:eastAsia="仿宋_GB2312" w:hAnsi="仿宋" w:hint="eastAsia"/>
          <w:sz w:val="30"/>
          <w:szCs w:val="30"/>
        </w:rPr>
        <w:t>中国畜牧业协会</w:t>
      </w:r>
      <w:r w:rsidR="007348DC" w:rsidRPr="00321545">
        <w:rPr>
          <w:rFonts w:ascii="仿宋_GB2312" w:eastAsia="仿宋_GB2312" w:hAnsi="仿宋" w:hint="eastAsia"/>
          <w:sz w:val="30"/>
          <w:szCs w:val="30"/>
        </w:rPr>
        <w:t>拟定</w:t>
      </w:r>
      <w:r w:rsidR="00591B22" w:rsidRPr="00321545">
        <w:rPr>
          <w:rFonts w:ascii="仿宋_GB2312" w:eastAsia="仿宋_GB2312" w:hAnsi="仿宋" w:hint="eastAsia"/>
          <w:sz w:val="30"/>
          <w:szCs w:val="30"/>
        </w:rPr>
        <w:t>举办</w:t>
      </w:r>
      <w:bookmarkStart w:id="0" w:name="_Hlk37688192"/>
      <w:r w:rsidR="00741D0A" w:rsidRPr="00321545">
        <w:rPr>
          <w:rFonts w:ascii="仿宋_GB2312" w:eastAsia="仿宋_GB2312" w:hAnsi="仿宋" w:hint="eastAsia"/>
          <w:sz w:val="30"/>
          <w:szCs w:val="30"/>
        </w:rPr>
        <w:t>两期</w:t>
      </w:r>
      <w:r w:rsidR="007348DC" w:rsidRPr="00321545">
        <w:rPr>
          <w:rFonts w:ascii="仿宋_GB2312" w:eastAsia="仿宋_GB2312" w:hAnsi="仿宋" w:hint="eastAsia"/>
          <w:sz w:val="30"/>
          <w:szCs w:val="30"/>
        </w:rPr>
        <w:t>“</w:t>
      </w:r>
      <w:bookmarkEnd w:id="0"/>
      <w:r w:rsidR="00F44662" w:rsidRPr="00F44662">
        <w:rPr>
          <w:rFonts w:ascii="仿宋_GB2312" w:eastAsia="仿宋_GB2312" w:hAnsi="仿宋" w:hint="eastAsia"/>
          <w:sz w:val="30"/>
          <w:szCs w:val="30"/>
        </w:rPr>
        <w:t>畜禽养殖减抗与替抗技术培训</w:t>
      </w:r>
      <w:r w:rsidR="007348DC" w:rsidRPr="00321545">
        <w:rPr>
          <w:rFonts w:ascii="仿宋_GB2312" w:eastAsia="仿宋_GB2312" w:hAnsi="仿宋" w:hint="eastAsia"/>
          <w:sz w:val="30"/>
          <w:szCs w:val="30"/>
        </w:rPr>
        <w:t>”</w:t>
      </w:r>
      <w:r w:rsidR="00591B22" w:rsidRPr="00321545">
        <w:rPr>
          <w:rFonts w:ascii="仿宋_GB2312" w:eastAsia="仿宋_GB2312" w:hAnsi="仿宋" w:hint="eastAsia"/>
          <w:sz w:val="30"/>
          <w:szCs w:val="30"/>
        </w:rPr>
        <w:t>，</w:t>
      </w:r>
      <w:r w:rsidR="00591B22" w:rsidRPr="00321545">
        <w:rPr>
          <w:rFonts w:ascii="仿宋_GB2312" w:eastAsia="仿宋_GB2312" w:hAnsi="仿宋" w:cs="仿宋_GB2312" w:hint="eastAsia"/>
          <w:color w:val="000000"/>
          <w:sz w:val="30"/>
          <w:szCs w:val="30"/>
          <w:shd w:val="clear" w:color="auto" w:fill="FFFFFF"/>
        </w:rPr>
        <w:t>现将有关事宜通知如下：</w:t>
      </w:r>
    </w:p>
    <w:p w14:paraId="4FE221FE" w14:textId="77777777" w:rsidR="00591B22" w:rsidRPr="00321545" w:rsidRDefault="00591B22" w:rsidP="00D56731">
      <w:pPr>
        <w:spacing w:line="360" w:lineRule="auto"/>
        <w:ind w:firstLineChars="200" w:firstLine="602"/>
        <w:rPr>
          <w:rFonts w:ascii="仿宋_GB2312" w:eastAsia="仿宋_GB2312" w:hAnsi="仿宋" w:cs="仿宋_GB2312"/>
          <w:color w:val="000000"/>
          <w:sz w:val="30"/>
          <w:szCs w:val="30"/>
          <w:shd w:val="clear" w:color="auto" w:fill="FFFFFF"/>
        </w:rPr>
      </w:pPr>
      <w:r w:rsidRPr="00321545">
        <w:rPr>
          <w:rFonts w:ascii="仿宋_GB2312" w:eastAsia="仿宋_GB2312" w:hAnsi="仿宋" w:cs="仿宋_GB2312" w:hint="eastAsia"/>
          <w:b/>
          <w:bCs/>
          <w:color w:val="000000"/>
          <w:sz w:val="30"/>
          <w:szCs w:val="30"/>
          <w:shd w:val="clear" w:color="auto" w:fill="FFFFFF"/>
        </w:rPr>
        <w:t>一、主办单位：</w:t>
      </w:r>
      <w:r w:rsidRPr="00321545">
        <w:rPr>
          <w:rFonts w:ascii="仿宋_GB2312" w:eastAsia="仿宋_GB2312" w:hAnsi="仿宋" w:cs="仿宋_GB2312" w:hint="eastAsia"/>
          <w:color w:val="000000"/>
          <w:sz w:val="30"/>
          <w:szCs w:val="30"/>
          <w:shd w:val="clear" w:color="auto" w:fill="FFFFFF"/>
        </w:rPr>
        <w:t>中国畜牧业协会</w:t>
      </w:r>
    </w:p>
    <w:p w14:paraId="313EE398" w14:textId="79C0B0A5" w:rsidR="00591B22" w:rsidRPr="00321545" w:rsidRDefault="00591B22" w:rsidP="00D56731">
      <w:pPr>
        <w:spacing w:line="360" w:lineRule="auto"/>
        <w:ind w:firstLineChars="200" w:firstLine="602"/>
        <w:rPr>
          <w:rFonts w:ascii="仿宋_GB2312" w:eastAsia="仿宋_GB2312" w:hAnsi="仿宋" w:cs="仿宋_GB2312"/>
          <w:color w:val="000000"/>
          <w:sz w:val="30"/>
          <w:szCs w:val="30"/>
          <w:shd w:val="clear" w:color="auto" w:fill="FFFFFF"/>
        </w:rPr>
      </w:pPr>
      <w:r w:rsidRPr="00321545">
        <w:rPr>
          <w:rFonts w:ascii="仿宋_GB2312" w:eastAsia="仿宋_GB2312" w:hAnsi="仿宋" w:cs="仿宋_GB2312" w:hint="eastAsia"/>
          <w:b/>
          <w:bCs/>
          <w:color w:val="000000"/>
          <w:sz w:val="30"/>
          <w:szCs w:val="30"/>
          <w:shd w:val="clear" w:color="auto" w:fill="FFFFFF"/>
        </w:rPr>
        <w:t>二、承办单位：</w:t>
      </w:r>
      <w:r w:rsidRPr="00321545">
        <w:rPr>
          <w:rFonts w:ascii="仿宋_GB2312" w:eastAsia="仿宋_GB2312" w:hAnsi="仿宋" w:cs="仿宋_GB2312" w:hint="eastAsia"/>
          <w:color w:val="000000"/>
          <w:sz w:val="30"/>
          <w:szCs w:val="30"/>
          <w:shd w:val="clear" w:color="auto" w:fill="FFFFFF"/>
        </w:rPr>
        <w:t>北京创维未来信息咨询中心</w:t>
      </w:r>
    </w:p>
    <w:p w14:paraId="28885A12" w14:textId="77777777" w:rsidR="0074181F" w:rsidRDefault="00C6588D" w:rsidP="0074181F">
      <w:pPr>
        <w:spacing w:line="360" w:lineRule="auto"/>
        <w:ind w:firstLineChars="200" w:firstLine="602"/>
        <w:rPr>
          <w:rFonts w:ascii="仿宋_GB2312" w:eastAsia="仿宋_GB2312" w:hAnsi="仿宋"/>
          <w:b/>
          <w:bCs/>
          <w:sz w:val="30"/>
          <w:szCs w:val="30"/>
        </w:rPr>
      </w:pPr>
      <w:r w:rsidRPr="00321545">
        <w:rPr>
          <w:rFonts w:ascii="仿宋_GB2312" w:eastAsia="仿宋_GB2312" w:hAnsi="仿宋" w:hint="eastAsia"/>
          <w:b/>
          <w:bCs/>
          <w:sz w:val="30"/>
          <w:szCs w:val="30"/>
        </w:rPr>
        <w:t>三</w:t>
      </w:r>
      <w:r w:rsidR="00591B22" w:rsidRPr="00321545">
        <w:rPr>
          <w:rFonts w:ascii="仿宋_GB2312" w:eastAsia="仿宋_GB2312" w:hAnsi="仿宋" w:hint="eastAsia"/>
          <w:b/>
          <w:bCs/>
          <w:sz w:val="30"/>
          <w:szCs w:val="30"/>
        </w:rPr>
        <w:t>、培训内容</w:t>
      </w:r>
      <w:r w:rsidR="00E75A84" w:rsidRPr="00321545">
        <w:rPr>
          <w:rFonts w:ascii="仿宋_GB2312" w:eastAsia="仿宋_GB2312" w:hAnsi="仿宋" w:hint="eastAsia"/>
          <w:b/>
          <w:bCs/>
          <w:sz w:val="30"/>
          <w:szCs w:val="30"/>
        </w:rPr>
        <w:t>：</w:t>
      </w:r>
    </w:p>
    <w:p w14:paraId="4155BAAD" w14:textId="11F42BCD" w:rsidR="00591B22" w:rsidRPr="0074181F" w:rsidRDefault="0074181F" w:rsidP="0074181F">
      <w:pPr>
        <w:spacing w:line="360" w:lineRule="auto"/>
        <w:ind w:firstLineChars="200" w:firstLine="600"/>
        <w:rPr>
          <w:rFonts w:ascii="仿宋_GB2312" w:eastAsia="仿宋_GB2312" w:hAnsi="仿宋"/>
          <w:b/>
          <w:bCs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（一）</w:t>
      </w:r>
      <w:r w:rsidR="00291860" w:rsidRPr="00321545">
        <w:rPr>
          <w:rFonts w:ascii="仿宋_GB2312" w:eastAsia="仿宋_GB2312" w:hAnsi="仿宋" w:hint="eastAsia"/>
          <w:sz w:val="30"/>
          <w:szCs w:val="30"/>
        </w:rPr>
        <w:t>畜禽</w:t>
      </w:r>
      <w:r w:rsidR="00591B22" w:rsidRPr="00321545">
        <w:rPr>
          <w:rFonts w:ascii="仿宋_GB2312" w:eastAsia="仿宋_GB2312" w:hAnsi="仿宋" w:hint="eastAsia"/>
          <w:sz w:val="30"/>
          <w:szCs w:val="30"/>
        </w:rPr>
        <w:t>养殖减抗</w:t>
      </w:r>
      <w:r w:rsidR="00F96FFC" w:rsidRPr="00321545">
        <w:rPr>
          <w:rFonts w:ascii="仿宋_GB2312" w:eastAsia="仿宋_GB2312" w:hAnsi="仿宋" w:hint="eastAsia"/>
          <w:sz w:val="30"/>
          <w:szCs w:val="30"/>
        </w:rPr>
        <w:t>、替抗，</w:t>
      </w:r>
      <w:r w:rsidR="00591B22" w:rsidRPr="00321545">
        <w:rPr>
          <w:rFonts w:ascii="仿宋_GB2312" w:eastAsia="仿宋_GB2312" w:hAnsi="仿宋" w:hint="eastAsia"/>
          <w:sz w:val="30"/>
          <w:szCs w:val="30"/>
        </w:rPr>
        <w:t>饲料</w:t>
      </w:r>
      <w:proofErr w:type="gramStart"/>
      <w:r w:rsidR="00591B22" w:rsidRPr="00321545">
        <w:rPr>
          <w:rFonts w:ascii="仿宋_GB2312" w:eastAsia="仿宋_GB2312" w:hAnsi="仿宋" w:hint="eastAsia"/>
          <w:sz w:val="30"/>
          <w:szCs w:val="30"/>
        </w:rPr>
        <w:t>禁抗</w:t>
      </w:r>
      <w:r w:rsidR="00163011" w:rsidRPr="00321545">
        <w:rPr>
          <w:rFonts w:ascii="仿宋_GB2312" w:eastAsia="仿宋_GB2312" w:hAnsi="仿宋" w:hint="eastAsia"/>
          <w:sz w:val="30"/>
          <w:szCs w:val="30"/>
        </w:rPr>
        <w:t>政策</w:t>
      </w:r>
      <w:proofErr w:type="gramEnd"/>
      <w:r w:rsidR="003C00EA">
        <w:rPr>
          <w:rFonts w:ascii="仿宋_GB2312" w:eastAsia="仿宋_GB2312" w:hAnsi="仿宋" w:hint="eastAsia"/>
          <w:sz w:val="30"/>
          <w:szCs w:val="30"/>
        </w:rPr>
        <w:t>法规</w:t>
      </w:r>
      <w:r w:rsidR="005A4555" w:rsidRPr="00321545">
        <w:rPr>
          <w:rFonts w:ascii="仿宋_GB2312" w:eastAsia="仿宋_GB2312" w:hAnsi="仿宋" w:hint="eastAsia"/>
          <w:sz w:val="30"/>
          <w:szCs w:val="30"/>
        </w:rPr>
        <w:t>及行业</w:t>
      </w:r>
      <w:r w:rsidR="008E0EF8">
        <w:rPr>
          <w:rFonts w:ascii="仿宋_GB2312" w:eastAsia="仿宋_GB2312" w:hAnsi="仿宋" w:hint="eastAsia"/>
          <w:sz w:val="30"/>
          <w:szCs w:val="30"/>
        </w:rPr>
        <w:t>背景解</w:t>
      </w:r>
      <w:r w:rsidR="003C00EA" w:rsidRPr="00321545">
        <w:rPr>
          <w:rFonts w:ascii="仿宋_GB2312" w:eastAsia="仿宋_GB2312" w:hAnsi="仿宋" w:hint="eastAsia"/>
          <w:sz w:val="30"/>
          <w:szCs w:val="30"/>
        </w:rPr>
        <w:t>读</w:t>
      </w:r>
      <w:r w:rsidR="00163011" w:rsidRPr="00321545">
        <w:rPr>
          <w:rFonts w:ascii="仿宋_GB2312" w:eastAsia="仿宋_GB2312" w:hAnsi="仿宋" w:hint="eastAsia"/>
          <w:sz w:val="30"/>
          <w:szCs w:val="30"/>
        </w:rPr>
        <w:t>；</w:t>
      </w:r>
    </w:p>
    <w:p w14:paraId="796315BA" w14:textId="310FB0AE" w:rsidR="005A4555" w:rsidRPr="00321545" w:rsidRDefault="0074181F" w:rsidP="00D56731">
      <w:pPr>
        <w:spacing w:line="360" w:lineRule="auto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（二）</w:t>
      </w:r>
      <w:r w:rsidR="005A4555" w:rsidRPr="00321545">
        <w:rPr>
          <w:rFonts w:ascii="仿宋_GB2312" w:eastAsia="仿宋_GB2312" w:hAnsi="仿宋" w:hint="eastAsia"/>
          <w:sz w:val="30"/>
          <w:szCs w:val="30"/>
        </w:rPr>
        <w:t>饲料行业发展形势与管理要求</w:t>
      </w:r>
      <w:r w:rsidR="00502EDC">
        <w:rPr>
          <w:rFonts w:ascii="仿宋_GB2312" w:eastAsia="仿宋_GB2312" w:hAnsi="仿宋" w:hint="eastAsia"/>
          <w:sz w:val="30"/>
          <w:szCs w:val="30"/>
        </w:rPr>
        <w:t>、饲料</w:t>
      </w:r>
      <w:r w:rsidR="00085A0E" w:rsidRPr="00321545">
        <w:rPr>
          <w:rFonts w:ascii="仿宋_GB2312" w:eastAsia="仿宋_GB2312" w:hAnsi="仿宋" w:hint="eastAsia"/>
          <w:sz w:val="30"/>
          <w:szCs w:val="30"/>
        </w:rPr>
        <w:t>科学使用及检查规范</w:t>
      </w:r>
      <w:r w:rsidR="00532577" w:rsidRPr="00321545">
        <w:rPr>
          <w:rFonts w:ascii="仿宋_GB2312" w:eastAsia="仿宋_GB2312" w:hAnsi="仿宋" w:hint="eastAsia"/>
          <w:sz w:val="30"/>
          <w:szCs w:val="30"/>
        </w:rPr>
        <w:t>；</w:t>
      </w:r>
    </w:p>
    <w:p w14:paraId="17D9EAB8" w14:textId="36A39F61" w:rsidR="005A4555" w:rsidRPr="00321545" w:rsidRDefault="0074181F" w:rsidP="00D56731">
      <w:pPr>
        <w:spacing w:line="360" w:lineRule="auto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（三）</w:t>
      </w:r>
      <w:r w:rsidR="005A4555" w:rsidRPr="00321545">
        <w:rPr>
          <w:rFonts w:ascii="仿宋_GB2312" w:eastAsia="仿宋_GB2312" w:hAnsi="仿宋" w:hint="eastAsia"/>
          <w:sz w:val="30"/>
          <w:szCs w:val="30"/>
        </w:rPr>
        <w:t>生态健康畜禽养殖</w:t>
      </w:r>
      <w:proofErr w:type="gramStart"/>
      <w:r w:rsidR="005A4555" w:rsidRPr="00321545">
        <w:rPr>
          <w:rFonts w:ascii="仿宋_GB2312" w:eastAsia="仿宋_GB2312" w:hAnsi="仿宋" w:hint="eastAsia"/>
          <w:sz w:val="30"/>
          <w:szCs w:val="30"/>
        </w:rPr>
        <w:t>替抗观念</w:t>
      </w:r>
      <w:proofErr w:type="gramEnd"/>
      <w:r w:rsidR="005A4555" w:rsidRPr="00321545">
        <w:rPr>
          <w:rFonts w:ascii="仿宋_GB2312" w:eastAsia="仿宋_GB2312" w:hAnsi="仿宋" w:hint="eastAsia"/>
          <w:sz w:val="30"/>
          <w:szCs w:val="30"/>
        </w:rPr>
        <w:t>与应用技术；</w:t>
      </w:r>
    </w:p>
    <w:p w14:paraId="3E9F8A70" w14:textId="22023992" w:rsidR="005A4555" w:rsidRPr="00321545" w:rsidRDefault="0074181F" w:rsidP="00D56731">
      <w:pPr>
        <w:spacing w:line="360" w:lineRule="auto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（四）</w:t>
      </w:r>
      <w:r w:rsidR="005A4555" w:rsidRPr="00321545">
        <w:rPr>
          <w:rFonts w:ascii="仿宋_GB2312" w:eastAsia="仿宋_GB2312" w:hAnsi="仿宋" w:hint="eastAsia"/>
          <w:sz w:val="30"/>
          <w:szCs w:val="30"/>
        </w:rPr>
        <w:t>益生</w:t>
      </w:r>
      <w:proofErr w:type="gramStart"/>
      <w:r w:rsidR="005A4555" w:rsidRPr="00321545">
        <w:rPr>
          <w:rFonts w:ascii="仿宋_GB2312" w:eastAsia="仿宋_GB2312" w:hAnsi="仿宋" w:hint="eastAsia"/>
          <w:sz w:val="30"/>
          <w:szCs w:val="30"/>
        </w:rPr>
        <w:t>菌概念</w:t>
      </w:r>
      <w:proofErr w:type="gramEnd"/>
      <w:r w:rsidR="001952D3">
        <w:rPr>
          <w:rFonts w:ascii="仿宋_GB2312" w:eastAsia="仿宋_GB2312" w:hAnsi="仿宋" w:hint="eastAsia"/>
          <w:sz w:val="30"/>
          <w:szCs w:val="30"/>
        </w:rPr>
        <w:t>和</w:t>
      </w:r>
      <w:r w:rsidR="005A4555" w:rsidRPr="00321545">
        <w:rPr>
          <w:rFonts w:ascii="仿宋_GB2312" w:eastAsia="仿宋_GB2312" w:hAnsi="仿宋" w:hint="eastAsia"/>
          <w:sz w:val="30"/>
          <w:szCs w:val="30"/>
        </w:rPr>
        <w:t>作用新认识</w:t>
      </w:r>
      <w:r w:rsidR="001952D3">
        <w:rPr>
          <w:rFonts w:ascii="仿宋_GB2312" w:eastAsia="仿宋_GB2312" w:hAnsi="仿宋" w:hint="eastAsia"/>
          <w:sz w:val="30"/>
          <w:szCs w:val="30"/>
        </w:rPr>
        <w:t>、</w:t>
      </w:r>
      <w:r w:rsidR="001952D3" w:rsidRPr="001952D3">
        <w:rPr>
          <w:rFonts w:ascii="仿宋_GB2312" w:eastAsia="仿宋_GB2312" w:hAnsi="仿宋" w:hint="eastAsia"/>
          <w:sz w:val="30"/>
          <w:szCs w:val="30"/>
        </w:rPr>
        <w:t>益生</w:t>
      </w:r>
      <w:proofErr w:type="gramStart"/>
      <w:r w:rsidR="001952D3" w:rsidRPr="001952D3">
        <w:rPr>
          <w:rFonts w:ascii="仿宋_GB2312" w:eastAsia="仿宋_GB2312" w:hAnsi="仿宋" w:hint="eastAsia"/>
          <w:sz w:val="30"/>
          <w:szCs w:val="30"/>
        </w:rPr>
        <w:t>菌</w:t>
      </w:r>
      <w:r w:rsidR="001952D3" w:rsidRPr="00321545">
        <w:rPr>
          <w:rFonts w:ascii="仿宋_GB2312" w:eastAsia="仿宋_GB2312" w:hAnsi="仿宋" w:hint="eastAsia"/>
          <w:sz w:val="30"/>
          <w:szCs w:val="30"/>
        </w:rPr>
        <w:t>作用</w:t>
      </w:r>
      <w:proofErr w:type="gramEnd"/>
      <w:r w:rsidR="001952D3" w:rsidRPr="00321545">
        <w:rPr>
          <w:rFonts w:ascii="仿宋_GB2312" w:eastAsia="仿宋_GB2312" w:hAnsi="仿宋" w:hint="eastAsia"/>
          <w:sz w:val="30"/>
          <w:szCs w:val="30"/>
        </w:rPr>
        <w:t>机理；</w:t>
      </w:r>
    </w:p>
    <w:p w14:paraId="626DDC98" w14:textId="36DBC247" w:rsidR="002C2FD0" w:rsidRDefault="0074181F" w:rsidP="002C2FD0">
      <w:pPr>
        <w:spacing w:line="360" w:lineRule="auto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（五）</w:t>
      </w:r>
      <w:r w:rsidR="005A4555" w:rsidRPr="00321545">
        <w:rPr>
          <w:rFonts w:ascii="仿宋_GB2312" w:eastAsia="仿宋_GB2312" w:hAnsi="仿宋" w:hint="eastAsia"/>
          <w:sz w:val="30"/>
          <w:szCs w:val="30"/>
        </w:rPr>
        <w:t>植物提取物、发酵中药研究与应用</w:t>
      </w:r>
      <w:r w:rsidR="00532577" w:rsidRPr="00321545">
        <w:rPr>
          <w:rFonts w:ascii="仿宋_GB2312" w:eastAsia="仿宋_GB2312" w:hAnsi="仿宋" w:hint="eastAsia"/>
          <w:sz w:val="30"/>
          <w:szCs w:val="30"/>
        </w:rPr>
        <w:t>；</w:t>
      </w:r>
    </w:p>
    <w:p w14:paraId="10CD8E31" w14:textId="3BAE920D" w:rsidR="002C2FD0" w:rsidRDefault="0074181F" w:rsidP="002C2FD0">
      <w:pPr>
        <w:spacing w:line="360" w:lineRule="auto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（六）</w:t>
      </w:r>
      <w:proofErr w:type="gramStart"/>
      <w:r w:rsidR="002C2FD0" w:rsidRPr="00321545">
        <w:rPr>
          <w:rFonts w:ascii="仿宋_GB2312" w:eastAsia="仿宋_GB2312" w:hAnsi="仿宋" w:hint="eastAsia"/>
          <w:sz w:val="30"/>
          <w:szCs w:val="30"/>
        </w:rPr>
        <w:t>从替抗到</w:t>
      </w:r>
      <w:proofErr w:type="gramEnd"/>
      <w:r w:rsidR="002C2FD0" w:rsidRPr="00321545">
        <w:rPr>
          <w:rFonts w:ascii="仿宋_GB2312" w:eastAsia="仿宋_GB2312" w:hAnsi="仿宋" w:hint="eastAsia"/>
          <w:sz w:val="30"/>
          <w:szCs w:val="30"/>
        </w:rPr>
        <w:t>无抗饲料营养到无抗、绿色、有机食品产业；</w:t>
      </w:r>
    </w:p>
    <w:p w14:paraId="43221738" w14:textId="7EDB2451" w:rsidR="005A4555" w:rsidRPr="00321545" w:rsidRDefault="0074181F" w:rsidP="00093292">
      <w:pPr>
        <w:spacing w:line="360" w:lineRule="auto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（七）</w:t>
      </w:r>
      <w:r w:rsidR="002C2FD0" w:rsidRPr="00321545">
        <w:rPr>
          <w:rFonts w:ascii="仿宋_GB2312" w:eastAsia="仿宋_GB2312" w:hAnsi="仿宋" w:hint="eastAsia"/>
          <w:sz w:val="30"/>
          <w:szCs w:val="30"/>
        </w:rPr>
        <w:t>替/无</w:t>
      </w:r>
      <w:proofErr w:type="gramStart"/>
      <w:r w:rsidR="002C2FD0" w:rsidRPr="00321545">
        <w:rPr>
          <w:rFonts w:ascii="仿宋_GB2312" w:eastAsia="仿宋_GB2312" w:hAnsi="仿宋" w:hint="eastAsia"/>
          <w:sz w:val="30"/>
          <w:szCs w:val="30"/>
        </w:rPr>
        <w:t>抗应用</w:t>
      </w:r>
      <w:proofErr w:type="gramEnd"/>
      <w:r w:rsidR="002C2FD0" w:rsidRPr="00321545">
        <w:rPr>
          <w:rFonts w:ascii="仿宋_GB2312" w:eastAsia="仿宋_GB2312" w:hAnsi="仿宋" w:hint="eastAsia"/>
          <w:sz w:val="30"/>
          <w:szCs w:val="30"/>
        </w:rPr>
        <w:t>热点与难点；</w:t>
      </w:r>
    </w:p>
    <w:p w14:paraId="4096DC2E" w14:textId="77777777" w:rsidR="00F93762" w:rsidRDefault="00F93762" w:rsidP="00D56731">
      <w:pPr>
        <w:spacing w:line="360" w:lineRule="auto"/>
        <w:ind w:firstLineChars="200" w:firstLine="600"/>
        <w:rPr>
          <w:rFonts w:ascii="仿宋_GB2312" w:eastAsia="仿宋_GB2312" w:hAnsi="仿宋"/>
          <w:sz w:val="30"/>
          <w:szCs w:val="30"/>
        </w:rPr>
        <w:sectPr w:rsidR="00F93762" w:rsidSect="00184350">
          <w:footerReference w:type="default" r:id="rId9"/>
          <w:pgSz w:w="11906" w:h="16838"/>
          <w:pgMar w:top="2835" w:right="1230" w:bottom="1440" w:left="1230" w:header="851" w:footer="992" w:gutter="0"/>
          <w:cols w:space="425"/>
          <w:titlePg/>
          <w:docGrid w:type="linesAndChars" w:linePitch="312"/>
        </w:sectPr>
      </w:pPr>
    </w:p>
    <w:p w14:paraId="5A02AFB5" w14:textId="07F6CEC4" w:rsidR="005A4555" w:rsidRPr="00321545" w:rsidRDefault="00D677FB" w:rsidP="00D56731">
      <w:pPr>
        <w:spacing w:line="360" w:lineRule="auto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lastRenderedPageBreak/>
        <w:t>（八）</w:t>
      </w:r>
      <w:r w:rsidR="005A4555" w:rsidRPr="00321545">
        <w:rPr>
          <w:rFonts w:ascii="仿宋_GB2312" w:eastAsia="仿宋_GB2312" w:hAnsi="仿宋" w:hint="eastAsia"/>
          <w:sz w:val="30"/>
          <w:szCs w:val="30"/>
        </w:rPr>
        <w:t>畜禽绿色安全无抗养殖解决方案</w:t>
      </w:r>
      <w:r w:rsidR="001952D3">
        <w:rPr>
          <w:rFonts w:ascii="仿宋_GB2312" w:eastAsia="仿宋_GB2312" w:hAnsi="仿宋" w:hint="eastAsia"/>
          <w:sz w:val="30"/>
          <w:szCs w:val="30"/>
        </w:rPr>
        <w:t>及</w:t>
      </w:r>
      <w:r w:rsidR="005A4555" w:rsidRPr="00321545">
        <w:rPr>
          <w:rFonts w:ascii="仿宋_GB2312" w:eastAsia="仿宋_GB2312" w:hAnsi="仿宋" w:hint="eastAsia"/>
          <w:sz w:val="30"/>
          <w:szCs w:val="30"/>
        </w:rPr>
        <w:t>技术体系的构建；</w:t>
      </w:r>
    </w:p>
    <w:p w14:paraId="2CA65E31" w14:textId="6E02E92C" w:rsidR="005A4555" w:rsidRPr="00321545" w:rsidRDefault="00D677FB" w:rsidP="00D56731">
      <w:pPr>
        <w:spacing w:line="360" w:lineRule="auto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（九）</w:t>
      </w:r>
      <w:r w:rsidR="005A4555" w:rsidRPr="00321545">
        <w:rPr>
          <w:rFonts w:ascii="仿宋_GB2312" w:eastAsia="仿宋_GB2312" w:hAnsi="仿宋" w:hint="eastAsia"/>
          <w:sz w:val="30"/>
          <w:szCs w:val="30"/>
        </w:rPr>
        <w:t>发酵饲料与微生态制剂的无</w:t>
      </w:r>
      <w:proofErr w:type="gramStart"/>
      <w:r w:rsidR="005A4555" w:rsidRPr="00321545">
        <w:rPr>
          <w:rFonts w:ascii="仿宋_GB2312" w:eastAsia="仿宋_GB2312" w:hAnsi="仿宋" w:hint="eastAsia"/>
          <w:sz w:val="30"/>
          <w:szCs w:val="30"/>
        </w:rPr>
        <w:t>抗方案</w:t>
      </w:r>
      <w:proofErr w:type="gramEnd"/>
      <w:r w:rsidR="005A4555" w:rsidRPr="00321545">
        <w:rPr>
          <w:rFonts w:ascii="仿宋_GB2312" w:eastAsia="仿宋_GB2312" w:hAnsi="仿宋" w:hint="eastAsia"/>
          <w:sz w:val="30"/>
          <w:szCs w:val="30"/>
        </w:rPr>
        <w:t>与应用实例</w:t>
      </w:r>
      <w:r w:rsidR="00532577" w:rsidRPr="00321545">
        <w:rPr>
          <w:rFonts w:ascii="仿宋_GB2312" w:eastAsia="仿宋_GB2312" w:hAnsi="仿宋" w:hint="eastAsia"/>
          <w:sz w:val="30"/>
          <w:szCs w:val="30"/>
        </w:rPr>
        <w:t>；</w:t>
      </w:r>
    </w:p>
    <w:p w14:paraId="524E13D1" w14:textId="77777777" w:rsidR="00D677FB" w:rsidRDefault="00D677FB" w:rsidP="00D677FB">
      <w:pPr>
        <w:spacing w:line="360" w:lineRule="auto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（十）</w:t>
      </w:r>
      <w:r w:rsidR="005A4555" w:rsidRPr="00321545">
        <w:rPr>
          <w:rFonts w:ascii="仿宋_GB2312" w:eastAsia="仿宋_GB2312" w:hAnsi="仿宋" w:hint="eastAsia"/>
          <w:sz w:val="30"/>
          <w:szCs w:val="30"/>
        </w:rPr>
        <w:t>无抗养殖解决方案案例讲解</w:t>
      </w:r>
      <w:r w:rsidR="00532577" w:rsidRPr="00321545">
        <w:rPr>
          <w:rFonts w:ascii="仿宋_GB2312" w:eastAsia="仿宋_GB2312" w:hAnsi="仿宋" w:hint="eastAsia"/>
          <w:sz w:val="30"/>
          <w:szCs w:val="30"/>
        </w:rPr>
        <w:t>。</w:t>
      </w:r>
    </w:p>
    <w:p w14:paraId="5ABCF998" w14:textId="185B1AC9" w:rsidR="00ED44FA" w:rsidRPr="00321545" w:rsidRDefault="00B14F35" w:rsidP="00D677FB">
      <w:pPr>
        <w:spacing w:line="360" w:lineRule="auto"/>
        <w:ind w:firstLineChars="200" w:firstLine="602"/>
        <w:rPr>
          <w:rFonts w:ascii="仿宋_GB2312" w:eastAsia="仿宋_GB2312" w:hAnsi="仿宋" w:cs="Times New Roman"/>
          <w:b/>
          <w:sz w:val="30"/>
          <w:szCs w:val="30"/>
        </w:rPr>
      </w:pPr>
      <w:r>
        <w:rPr>
          <w:rFonts w:ascii="仿宋_GB2312" w:eastAsia="仿宋_GB2312" w:hAnsi="仿宋" w:cs="Times New Roman" w:hint="eastAsia"/>
          <w:b/>
          <w:sz w:val="30"/>
          <w:szCs w:val="30"/>
        </w:rPr>
        <w:t>四、相关事宜</w:t>
      </w:r>
    </w:p>
    <w:p w14:paraId="1EC02545" w14:textId="06F58133" w:rsidR="00ED44FA" w:rsidRPr="00321545" w:rsidRDefault="00D677FB" w:rsidP="00D56731">
      <w:pPr>
        <w:spacing w:line="360" w:lineRule="auto"/>
        <w:ind w:firstLineChars="200" w:firstLine="600"/>
        <w:rPr>
          <w:rFonts w:ascii="仿宋_GB2312" w:eastAsia="仿宋_GB2312" w:hAnsi="仿宋" w:cs="Times New Roman"/>
          <w:sz w:val="30"/>
          <w:szCs w:val="30"/>
        </w:rPr>
      </w:pPr>
      <w:r>
        <w:rPr>
          <w:rFonts w:ascii="仿宋_GB2312" w:eastAsia="仿宋_GB2312" w:hAnsi="仿宋" w:cs="Times New Roman" w:hint="eastAsia"/>
          <w:sz w:val="30"/>
          <w:szCs w:val="30"/>
        </w:rPr>
        <w:t>（一）</w:t>
      </w:r>
      <w:r w:rsidR="00B14F35">
        <w:rPr>
          <w:rFonts w:ascii="仿宋_GB2312" w:eastAsia="仿宋_GB2312" w:hAnsi="仿宋" w:cs="Times New Roman" w:hint="eastAsia"/>
          <w:sz w:val="30"/>
          <w:szCs w:val="30"/>
        </w:rPr>
        <w:t>培训方式</w:t>
      </w:r>
    </w:p>
    <w:p w14:paraId="4C6294DE" w14:textId="7B61F769" w:rsidR="00ED44FA" w:rsidRPr="00321545" w:rsidRDefault="00B14F35" w:rsidP="00D56731">
      <w:pPr>
        <w:spacing w:line="360" w:lineRule="auto"/>
        <w:ind w:firstLineChars="200" w:firstLine="600"/>
        <w:rPr>
          <w:rFonts w:ascii="仿宋_GB2312" w:eastAsia="仿宋_GB2312" w:hAnsi="仿宋" w:cs="Times New Roman"/>
          <w:bCs/>
          <w:sz w:val="30"/>
          <w:szCs w:val="30"/>
        </w:rPr>
      </w:pPr>
      <w:r w:rsidRPr="00321545">
        <w:rPr>
          <w:rFonts w:ascii="仿宋_GB2312" w:eastAsia="仿宋_GB2312" w:hAnsi="仿宋" w:cs="Times New Roman" w:hint="eastAsia"/>
          <w:bCs/>
          <w:sz w:val="30"/>
          <w:szCs w:val="30"/>
        </w:rPr>
        <w:t>培训</w:t>
      </w:r>
      <w:r w:rsidR="00ED44FA" w:rsidRPr="00321545">
        <w:rPr>
          <w:rFonts w:ascii="仿宋_GB2312" w:eastAsia="仿宋_GB2312" w:hAnsi="仿宋" w:cs="Times New Roman" w:hint="eastAsia"/>
          <w:bCs/>
          <w:sz w:val="30"/>
          <w:szCs w:val="30"/>
        </w:rPr>
        <w:t>拟邀请农业农村部、饲料行业专家、企业实战专家</w:t>
      </w:r>
      <w:r>
        <w:rPr>
          <w:rFonts w:ascii="仿宋_GB2312" w:eastAsia="仿宋_GB2312" w:hAnsi="仿宋" w:cs="Times New Roman" w:hint="eastAsia"/>
          <w:bCs/>
          <w:sz w:val="30"/>
          <w:szCs w:val="30"/>
        </w:rPr>
        <w:t>，</w:t>
      </w:r>
      <w:r w:rsidR="00ED44FA" w:rsidRPr="00321545">
        <w:rPr>
          <w:rFonts w:ascii="仿宋_GB2312" w:eastAsia="仿宋_GB2312" w:hAnsi="仿宋" w:cs="Times New Roman" w:hint="eastAsia"/>
          <w:bCs/>
          <w:sz w:val="30"/>
          <w:szCs w:val="30"/>
        </w:rPr>
        <w:t>以讲座、研讨、交流等方式进行。</w:t>
      </w:r>
    </w:p>
    <w:p w14:paraId="7CF5E974" w14:textId="081EFE23" w:rsidR="00ED44FA" w:rsidRPr="00321545" w:rsidRDefault="00D677FB" w:rsidP="00D56731">
      <w:pPr>
        <w:spacing w:line="360" w:lineRule="auto"/>
        <w:ind w:firstLineChars="200" w:firstLine="600"/>
        <w:rPr>
          <w:rFonts w:ascii="仿宋_GB2312" w:eastAsia="仿宋_GB2312" w:hAnsi="仿宋" w:cs="Times New Roman"/>
          <w:b/>
          <w:sz w:val="30"/>
          <w:szCs w:val="30"/>
        </w:rPr>
      </w:pPr>
      <w:r>
        <w:rPr>
          <w:rFonts w:ascii="仿宋_GB2312" w:eastAsia="仿宋_GB2312" w:hAnsi="仿宋" w:cs="Times New Roman" w:hint="eastAsia"/>
          <w:sz w:val="30"/>
          <w:szCs w:val="30"/>
        </w:rPr>
        <w:t>（二）</w:t>
      </w:r>
      <w:r w:rsidR="00ED44FA" w:rsidRPr="00321545">
        <w:rPr>
          <w:rFonts w:ascii="仿宋_GB2312" w:eastAsia="仿宋_GB2312" w:hAnsi="仿宋" w:cs="Times New Roman" w:hint="eastAsia"/>
          <w:sz w:val="30"/>
          <w:szCs w:val="30"/>
        </w:rPr>
        <w:t>参加对象</w:t>
      </w:r>
    </w:p>
    <w:p w14:paraId="0109FB0F" w14:textId="77777777" w:rsidR="00ED44FA" w:rsidRPr="00321545" w:rsidRDefault="00ED44FA" w:rsidP="00D56731">
      <w:pPr>
        <w:spacing w:line="360" w:lineRule="auto"/>
        <w:ind w:firstLineChars="200" w:firstLine="600"/>
        <w:rPr>
          <w:rFonts w:ascii="仿宋_GB2312" w:eastAsia="仿宋_GB2312" w:hAnsi="仿宋" w:cs="Times New Roman"/>
          <w:bCs/>
          <w:sz w:val="30"/>
          <w:szCs w:val="30"/>
        </w:rPr>
      </w:pPr>
      <w:r w:rsidRPr="00321545">
        <w:rPr>
          <w:rFonts w:ascii="仿宋_GB2312" w:eastAsia="仿宋_GB2312" w:hAnsi="仿宋" w:cs="仿宋_GB2312" w:hint="eastAsia"/>
          <w:sz w:val="30"/>
          <w:szCs w:val="30"/>
        </w:rPr>
        <w:t>各地农业农村（农牧）厅（畜牧局）、畜牧技术推广（饲草饲料）站，饲料企业、养殖企业、相关行业协会、高校科研院所</w:t>
      </w:r>
      <w:r w:rsidRPr="00321545">
        <w:rPr>
          <w:rFonts w:ascii="仿宋_GB2312" w:eastAsia="仿宋_GB2312" w:hAnsi="仿宋" w:cs="Times New Roman" w:hint="eastAsia"/>
          <w:bCs/>
          <w:sz w:val="30"/>
          <w:szCs w:val="30"/>
        </w:rPr>
        <w:t>、</w:t>
      </w:r>
      <w:proofErr w:type="gramStart"/>
      <w:r w:rsidRPr="00321545">
        <w:rPr>
          <w:rFonts w:ascii="仿宋_GB2312" w:eastAsia="仿宋_GB2312" w:hAnsi="仿宋" w:cs="Times New Roman" w:hint="eastAsia"/>
          <w:bCs/>
          <w:sz w:val="30"/>
          <w:szCs w:val="30"/>
        </w:rPr>
        <w:t>养殖减抗示范</w:t>
      </w:r>
      <w:proofErr w:type="gramEnd"/>
      <w:r w:rsidRPr="00321545">
        <w:rPr>
          <w:rFonts w:ascii="仿宋_GB2312" w:eastAsia="仿宋_GB2312" w:hAnsi="仿宋" w:cs="Times New Roman" w:hint="eastAsia"/>
          <w:bCs/>
          <w:sz w:val="30"/>
          <w:szCs w:val="30"/>
        </w:rPr>
        <w:t>企业</w:t>
      </w:r>
      <w:r w:rsidRPr="00321545">
        <w:rPr>
          <w:rFonts w:ascii="仿宋_GB2312" w:eastAsia="仿宋_GB2312" w:hAnsi="仿宋" w:cs="仿宋_GB2312" w:hint="eastAsia"/>
          <w:sz w:val="30"/>
          <w:szCs w:val="30"/>
        </w:rPr>
        <w:t>等相关负责人等</w:t>
      </w:r>
      <w:r w:rsidRPr="00321545">
        <w:rPr>
          <w:rFonts w:ascii="仿宋_GB2312" w:eastAsia="仿宋_GB2312" w:hAnsi="仿宋" w:cs="Times New Roman" w:hint="eastAsia"/>
          <w:bCs/>
          <w:sz w:val="30"/>
          <w:szCs w:val="30"/>
        </w:rPr>
        <w:t>。</w:t>
      </w:r>
    </w:p>
    <w:p w14:paraId="76F121EC" w14:textId="1F66C43F" w:rsidR="00ED44FA" w:rsidRPr="00321545" w:rsidRDefault="00D677FB" w:rsidP="00D56731">
      <w:pPr>
        <w:spacing w:line="360" w:lineRule="auto"/>
        <w:ind w:firstLineChars="200" w:firstLine="600"/>
        <w:rPr>
          <w:rFonts w:ascii="仿宋_GB2312" w:eastAsia="仿宋_GB2312" w:hAnsi="仿宋" w:cs="仿宋"/>
          <w:bCs/>
          <w:color w:val="000000"/>
          <w:kern w:val="0"/>
          <w:sz w:val="30"/>
          <w:szCs w:val="30"/>
        </w:rPr>
      </w:pPr>
      <w:r>
        <w:rPr>
          <w:rFonts w:ascii="仿宋_GB2312" w:eastAsia="仿宋_GB2312" w:hAnsi="仿宋" w:cs="仿宋" w:hint="eastAsia"/>
          <w:bCs/>
          <w:color w:val="000000"/>
          <w:kern w:val="0"/>
          <w:sz w:val="30"/>
          <w:szCs w:val="30"/>
        </w:rPr>
        <w:t>（三）</w:t>
      </w:r>
      <w:r w:rsidR="00ED44FA" w:rsidRPr="00321545">
        <w:rPr>
          <w:rFonts w:ascii="仿宋_GB2312" w:eastAsia="仿宋_GB2312" w:hAnsi="仿宋" w:cs="仿宋" w:hint="eastAsia"/>
          <w:bCs/>
          <w:color w:val="000000"/>
          <w:kern w:val="0"/>
          <w:sz w:val="30"/>
          <w:szCs w:val="30"/>
        </w:rPr>
        <w:t>培训时间及地点</w:t>
      </w:r>
    </w:p>
    <w:p w14:paraId="1BAF52C6" w14:textId="32535A85" w:rsidR="00ED44FA" w:rsidRPr="00321545" w:rsidRDefault="00ED44FA" w:rsidP="00D56731">
      <w:pPr>
        <w:spacing w:line="360" w:lineRule="auto"/>
        <w:ind w:firstLineChars="200" w:firstLine="600"/>
        <w:rPr>
          <w:rFonts w:ascii="仿宋_GB2312" w:eastAsia="仿宋_GB2312" w:hAnsi="仿宋" w:cs="Times New Roman"/>
          <w:bCs/>
          <w:sz w:val="30"/>
          <w:szCs w:val="30"/>
        </w:rPr>
      </w:pPr>
      <w:bookmarkStart w:id="1" w:name="OLE_LINK1"/>
      <w:r w:rsidRPr="00321545">
        <w:rPr>
          <w:rFonts w:ascii="仿宋_GB2312" w:eastAsia="仿宋_GB2312" w:hAnsi="仿宋" w:cs="Times New Roman" w:hint="eastAsia"/>
          <w:bCs/>
          <w:sz w:val="30"/>
          <w:szCs w:val="30"/>
        </w:rPr>
        <w:t>第一期 海口市 2021年3月</w:t>
      </w:r>
      <w:r w:rsidR="00FD29BD">
        <w:rPr>
          <w:rFonts w:ascii="仿宋_GB2312" w:eastAsia="仿宋_GB2312" w:hAnsi="仿宋" w:cs="Times New Roman" w:hint="eastAsia"/>
          <w:bCs/>
          <w:sz w:val="30"/>
          <w:szCs w:val="30"/>
        </w:rPr>
        <w:t>16</w:t>
      </w:r>
      <w:r w:rsidRPr="00321545">
        <w:rPr>
          <w:rFonts w:ascii="仿宋_GB2312" w:eastAsia="仿宋_GB2312" w:hAnsi="仿宋" w:cs="Times New Roman" w:hint="eastAsia"/>
          <w:bCs/>
          <w:sz w:val="30"/>
          <w:szCs w:val="30"/>
        </w:rPr>
        <w:t>日至1</w:t>
      </w:r>
      <w:r w:rsidR="00FD29BD">
        <w:rPr>
          <w:rFonts w:ascii="仿宋_GB2312" w:eastAsia="仿宋_GB2312" w:hAnsi="仿宋" w:cs="Times New Roman" w:hint="eastAsia"/>
          <w:bCs/>
          <w:sz w:val="30"/>
          <w:szCs w:val="30"/>
        </w:rPr>
        <w:t>9</w:t>
      </w:r>
      <w:r w:rsidRPr="00321545">
        <w:rPr>
          <w:rFonts w:ascii="仿宋_GB2312" w:eastAsia="仿宋_GB2312" w:hAnsi="仿宋" w:cs="Times New Roman" w:hint="eastAsia"/>
          <w:bCs/>
          <w:sz w:val="30"/>
          <w:szCs w:val="30"/>
        </w:rPr>
        <w:t>日（</w:t>
      </w:r>
      <w:r w:rsidR="00FD29BD">
        <w:rPr>
          <w:rFonts w:ascii="仿宋_GB2312" w:eastAsia="仿宋_GB2312" w:hAnsi="仿宋" w:cs="Times New Roman" w:hint="eastAsia"/>
          <w:bCs/>
          <w:sz w:val="30"/>
          <w:szCs w:val="30"/>
        </w:rPr>
        <w:t>16</w:t>
      </w:r>
      <w:r w:rsidRPr="00321545">
        <w:rPr>
          <w:rFonts w:ascii="仿宋_GB2312" w:eastAsia="仿宋_GB2312" w:hAnsi="仿宋" w:cs="Times New Roman" w:hint="eastAsia"/>
          <w:bCs/>
          <w:sz w:val="30"/>
          <w:szCs w:val="30"/>
        </w:rPr>
        <w:t>日报到）</w:t>
      </w:r>
    </w:p>
    <w:p w14:paraId="3007347F" w14:textId="3DD5AC60" w:rsidR="00ED44FA" w:rsidRPr="00321545" w:rsidRDefault="00ED44FA" w:rsidP="00D56731">
      <w:pPr>
        <w:spacing w:line="360" w:lineRule="auto"/>
        <w:ind w:firstLineChars="200" w:firstLine="600"/>
        <w:rPr>
          <w:rFonts w:ascii="仿宋_GB2312" w:eastAsia="仿宋_GB2312" w:hAnsi="仿宋" w:cs="Times New Roman"/>
          <w:bCs/>
          <w:sz w:val="30"/>
          <w:szCs w:val="30"/>
        </w:rPr>
      </w:pPr>
      <w:r w:rsidRPr="00321545">
        <w:rPr>
          <w:rFonts w:ascii="仿宋_GB2312" w:eastAsia="仿宋_GB2312" w:hAnsi="仿宋" w:cs="Times New Roman" w:hint="eastAsia"/>
          <w:bCs/>
          <w:sz w:val="30"/>
          <w:szCs w:val="30"/>
        </w:rPr>
        <w:t>第二期 成都市 2021年</w:t>
      </w:r>
      <w:r w:rsidR="00FD29BD">
        <w:rPr>
          <w:rFonts w:ascii="仿宋_GB2312" w:eastAsia="仿宋_GB2312" w:hAnsi="仿宋" w:cs="Times New Roman" w:hint="eastAsia"/>
          <w:bCs/>
          <w:sz w:val="30"/>
          <w:szCs w:val="30"/>
        </w:rPr>
        <w:t>4</w:t>
      </w:r>
      <w:r w:rsidRPr="00321545">
        <w:rPr>
          <w:rFonts w:ascii="仿宋_GB2312" w:eastAsia="仿宋_GB2312" w:hAnsi="仿宋" w:cs="Times New Roman" w:hint="eastAsia"/>
          <w:bCs/>
          <w:sz w:val="30"/>
          <w:szCs w:val="30"/>
        </w:rPr>
        <w:t>月</w:t>
      </w:r>
      <w:r w:rsidR="00FD29BD">
        <w:rPr>
          <w:rFonts w:ascii="仿宋_GB2312" w:eastAsia="仿宋_GB2312" w:hAnsi="仿宋" w:cs="Times New Roman" w:hint="eastAsia"/>
          <w:bCs/>
          <w:sz w:val="30"/>
          <w:szCs w:val="30"/>
        </w:rPr>
        <w:t>7</w:t>
      </w:r>
      <w:r w:rsidRPr="00321545">
        <w:rPr>
          <w:rFonts w:ascii="仿宋_GB2312" w:eastAsia="仿宋_GB2312" w:hAnsi="仿宋" w:cs="Times New Roman" w:hint="eastAsia"/>
          <w:bCs/>
          <w:sz w:val="30"/>
          <w:szCs w:val="30"/>
        </w:rPr>
        <w:t>日至1</w:t>
      </w:r>
      <w:r w:rsidR="00FD29BD">
        <w:rPr>
          <w:rFonts w:ascii="仿宋_GB2312" w:eastAsia="仿宋_GB2312" w:hAnsi="仿宋" w:cs="Times New Roman" w:hint="eastAsia"/>
          <w:bCs/>
          <w:sz w:val="30"/>
          <w:szCs w:val="30"/>
        </w:rPr>
        <w:t>0</w:t>
      </w:r>
      <w:r w:rsidRPr="00321545">
        <w:rPr>
          <w:rFonts w:ascii="仿宋_GB2312" w:eastAsia="仿宋_GB2312" w:hAnsi="仿宋" w:cs="Times New Roman" w:hint="eastAsia"/>
          <w:bCs/>
          <w:sz w:val="30"/>
          <w:szCs w:val="30"/>
        </w:rPr>
        <w:t>日（</w:t>
      </w:r>
      <w:r w:rsidR="00FD29BD">
        <w:rPr>
          <w:rFonts w:ascii="仿宋_GB2312" w:eastAsia="仿宋_GB2312" w:hAnsi="仿宋" w:cs="Times New Roman" w:hint="eastAsia"/>
          <w:bCs/>
          <w:sz w:val="30"/>
          <w:szCs w:val="30"/>
        </w:rPr>
        <w:t>7</w:t>
      </w:r>
      <w:bookmarkStart w:id="2" w:name="_GoBack"/>
      <w:bookmarkEnd w:id="2"/>
      <w:r w:rsidRPr="00321545">
        <w:rPr>
          <w:rFonts w:ascii="仿宋_GB2312" w:eastAsia="仿宋_GB2312" w:hAnsi="仿宋" w:cs="Times New Roman" w:hint="eastAsia"/>
          <w:bCs/>
          <w:sz w:val="30"/>
          <w:szCs w:val="30"/>
        </w:rPr>
        <w:t>日报到）</w:t>
      </w:r>
    </w:p>
    <w:bookmarkEnd w:id="1"/>
    <w:p w14:paraId="1F75B951" w14:textId="17F13695" w:rsidR="00ED44FA" w:rsidRPr="00321545" w:rsidRDefault="00D677FB" w:rsidP="00D56731">
      <w:pPr>
        <w:spacing w:line="360" w:lineRule="auto"/>
        <w:ind w:firstLineChars="200" w:firstLine="600"/>
        <w:rPr>
          <w:rFonts w:ascii="仿宋_GB2312" w:eastAsia="仿宋_GB2312" w:hAnsi="仿宋" w:cs="Times New Roman"/>
          <w:sz w:val="30"/>
          <w:szCs w:val="30"/>
        </w:rPr>
      </w:pPr>
      <w:r>
        <w:rPr>
          <w:rFonts w:ascii="仿宋_GB2312" w:eastAsia="仿宋_GB2312" w:hAnsi="仿宋" w:cs="Times New Roman" w:hint="eastAsia"/>
          <w:sz w:val="30"/>
          <w:szCs w:val="30"/>
        </w:rPr>
        <w:t>（四）</w:t>
      </w:r>
      <w:r w:rsidR="00B14F35">
        <w:rPr>
          <w:rFonts w:ascii="仿宋_GB2312" w:eastAsia="仿宋_GB2312" w:hAnsi="仿宋" w:cs="Times New Roman" w:hint="eastAsia"/>
          <w:sz w:val="30"/>
          <w:szCs w:val="30"/>
        </w:rPr>
        <w:t>培训费用</w:t>
      </w:r>
    </w:p>
    <w:p w14:paraId="02530F5A" w14:textId="4BAC3A4C" w:rsidR="00ED44FA" w:rsidRPr="00321545" w:rsidRDefault="00ED44FA" w:rsidP="00D56731">
      <w:pPr>
        <w:spacing w:line="360" w:lineRule="auto"/>
        <w:ind w:firstLineChars="200" w:firstLine="600"/>
        <w:rPr>
          <w:rFonts w:ascii="仿宋_GB2312" w:eastAsia="仿宋_GB2312" w:hAnsi="仿宋" w:cs="Times New Roman"/>
          <w:sz w:val="30"/>
          <w:szCs w:val="30"/>
        </w:rPr>
      </w:pPr>
      <w:r w:rsidRPr="00321545">
        <w:rPr>
          <w:rFonts w:ascii="仿宋_GB2312" w:eastAsia="仿宋_GB2312" w:hAnsi="仿宋" w:cs="Times New Roman" w:hint="eastAsia"/>
          <w:sz w:val="30"/>
          <w:szCs w:val="30"/>
        </w:rPr>
        <w:t>培训收费标准为1880元/人，食宿统一安排，费用自理，</w:t>
      </w:r>
      <w:r w:rsidRPr="00321545">
        <w:rPr>
          <w:rFonts w:ascii="仿宋_GB2312" w:eastAsia="仿宋_GB2312" w:hAnsi="仿宋" w:hint="eastAsia"/>
          <w:noProof/>
          <w:sz w:val="30"/>
          <w:szCs w:val="30"/>
        </w:rPr>
        <w:t>统一开具增值税发票。</w:t>
      </w:r>
    </w:p>
    <w:p w14:paraId="4780A8A4" w14:textId="1325665C" w:rsidR="00ED44FA" w:rsidRPr="00321545" w:rsidRDefault="00D677FB" w:rsidP="00D56731">
      <w:pPr>
        <w:spacing w:line="360" w:lineRule="auto"/>
        <w:ind w:firstLineChars="200" w:firstLine="600"/>
        <w:rPr>
          <w:rFonts w:ascii="仿宋_GB2312" w:eastAsia="仿宋_GB2312" w:hAnsi="仿宋" w:cs="Times New Roman"/>
          <w:sz w:val="30"/>
          <w:szCs w:val="30"/>
        </w:rPr>
      </w:pPr>
      <w:r>
        <w:rPr>
          <w:rFonts w:ascii="仿宋_GB2312" w:eastAsia="仿宋_GB2312" w:hAnsi="仿宋" w:cs="Times New Roman" w:hint="eastAsia"/>
          <w:sz w:val="30"/>
          <w:szCs w:val="30"/>
        </w:rPr>
        <w:t>（五）</w:t>
      </w:r>
      <w:r w:rsidR="00B14F35">
        <w:rPr>
          <w:rFonts w:ascii="仿宋_GB2312" w:eastAsia="仿宋_GB2312" w:hAnsi="仿宋" w:cs="Times New Roman" w:hint="eastAsia"/>
          <w:sz w:val="30"/>
          <w:szCs w:val="30"/>
        </w:rPr>
        <w:t>报名方式</w:t>
      </w:r>
    </w:p>
    <w:p w14:paraId="2DD27738" w14:textId="3D5357CA" w:rsidR="00ED44FA" w:rsidRPr="00321545" w:rsidRDefault="00ED44FA" w:rsidP="00D56731">
      <w:pPr>
        <w:spacing w:line="360" w:lineRule="auto"/>
        <w:ind w:firstLineChars="200" w:firstLine="600"/>
        <w:rPr>
          <w:rFonts w:ascii="仿宋_GB2312" w:eastAsia="仿宋_GB2312" w:hAnsi="仿宋" w:cs="仿宋"/>
          <w:bCs/>
          <w:color w:val="000000"/>
          <w:kern w:val="0"/>
          <w:sz w:val="30"/>
          <w:szCs w:val="30"/>
        </w:rPr>
      </w:pPr>
      <w:r w:rsidRPr="00321545">
        <w:rPr>
          <w:rFonts w:ascii="仿宋_GB2312" w:eastAsia="仿宋_GB2312" w:hAnsi="仿宋" w:cs="仿宋" w:hint="eastAsia"/>
          <w:bCs/>
          <w:color w:val="000000"/>
          <w:kern w:val="0"/>
          <w:sz w:val="30"/>
          <w:szCs w:val="30"/>
        </w:rPr>
        <w:t>参加培训人员需提前填写报名回执（附件），会务组收到报名回执后，将在开班前7日内寄发《报到通知书》，告知具体课程安排等相关事项。</w:t>
      </w:r>
    </w:p>
    <w:p w14:paraId="7E346F70" w14:textId="5E9D9C6F" w:rsidR="00ED44FA" w:rsidRPr="00321545" w:rsidRDefault="00D677FB" w:rsidP="00D56731">
      <w:pPr>
        <w:spacing w:line="360" w:lineRule="auto"/>
        <w:ind w:firstLineChars="200" w:firstLine="600"/>
        <w:rPr>
          <w:rFonts w:ascii="仿宋_GB2312" w:eastAsia="仿宋_GB2312" w:hAnsi="仿宋" w:cs="Times New Roman"/>
          <w:sz w:val="30"/>
          <w:szCs w:val="30"/>
        </w:rPr>
      </w:pPr>
      <w:r>
        <w:rPr>
          <w:rFonts w:ascii="仿宋_GB2312" w:eastAsia="仿宋_GB2312" w:hAnsi="仿宋" w:cs="Times New Roman" w:hint="eastAsia"/>
          <w:sz w:val="30"/>
          <w:szCs w:val="30"/>
        </w:rPr>
        <w:t>（六）</w:t>
      </w:r>
      <w:r w:rsidR="00ED44FA" w:rsidRPr="00321545">
        <w:rPr>
          <w:rFonts w:ascii="仿宋_GB2312" w:eastAsia="仿宋_GB2312" w:hAnsi="仿宋" w:cs="Times New Roman" w:hint="eastAsia"/>
          <w:sz w:val="30"/>
          <w:szCs w:val="30"/>
        </w:rPr>
        <w:t>交费方式：（汇款或现场交费）</w:t>
      </w:r>
    </w:p>
    <w:p w14:paraId="3CA4228F" w14:textId="77777777" w:rsidR="00ED44FA" w:rsidRPr="00321545" w:rsidRDefault="00ED44FA" w:rsidP="00D56731">
      <w:pPr>
        <w:spacing w:line="360" w:lineRule="auto"/>
        <w:ind w:firstLineChars="200" w:firstLine="600"/>
        <w:rPr>
          <w:rFonts w:ascii="仿宋_GB2312" w:eastAsia="仿宋_GB2312" w:hAnsi="仿宋" w:cs="Times New Roman"/>
          <w:sz w:val="30"/>
          <w:szCs w:val="30"/>
        </w:rPr>
      </w:pPr>
      <w:r w:rsidRPr="00321545">
        <w:rPr>
          <w:rFonts w:ascii="仿宋_GB2312" w:eastAsia="仿宋_GB2312" w:hAnsi="仿宋" w:cs="Times New Roman" w:hint="eastAsia"/>
          <w:sz w:val="30"/>
          <w:szCs w:val="30"/>
        </w:rPr>
        <w:lastRenderedPageBreak/>
        <w:t>账户名：北京创维未来信息咨询中心（普通合伙）</w:t>
      </w:r>
    </w:p>
    <w:p w14:paraId="7FCE9FFD" w14:textId="77777777" w:rsidR="00ED44FA" w:rsidRPr="00321545" w:rsidRDefault="00ED44FA" w:rsidP="00D56731">
      <w:pPr>
        <w:spacing w:line="360" w:lineRule="auto"/>
        <w:ind w:firstLineChars="200" w:firstLine="600"/>
        <w:rPr>
          <w:rFonts w:ascii="仿宋_GB2312" w:eastAsia="仿宋_GB2312" w:hAnsi="仿宋" w:cs="Times New Roman"/>
          <w:sz w:val="30"/>
          <w:szCs w:val="30"/>
        </w:rPr>
      </w:pPr>
      <w:r w:rsidRPr="00321545">
        <w:rPr>
          <w:rFonts w:ascii="仿宋_GB2312" w:eastAsia="仿宋_GB2312" w:hAnsi="仿宋" w:cs="Times New Roman" w:hint="eastAsia"/>
          <w:sz w:val="30"/>
          <w:szCs w:val="30"/>
        </w:rPr>
        <w:t>开户行: 中国工商银行北京清河镇支行</w:t>
      </w:r>
    </w:p>
    <w:p w14:paraId="34DC9729" w14:textId="77777777" w:rsidR="00ED44FA" w:rsidRPr="00321545" w:rsidRDefault="00ED44FA" w:rsidP="00D56731">
      <w:pPr>
        <w:spacing w:line="360" w:lineRule="auto"/>
        <w:ind w:firstLineChars="200" w:firstLine="600"/>
        <w:rPr>
          <w:rFonts w:ascii="仿宋_GB2312" w:eastAsia="仿宋_GB2312" w:hAnsi="仿宋" w:cs="Times New Roman"/>
          <w:sz w:val="30"/>
          <w:szCs w:val="30"/>
        </w:rPr>
      </w:pPr>
      <w:proofErr w:type="gramStart"/>
      <w:r w:rsidRPr="00321545">
        <w:rPr>
          <w:rFonts w:ascii="仿宋_GB2312" w:eastAsia="仿宋_GB2312" w:hAnsi="仿宋" w:cs="Times New Roman" w:hint="eastAsia"/>
          <w:sz w:val="30"/>
          <w:szCs w:val="30"/>
        </w:rPr>
        <w:t>账</w:t>
      </w:r>
      <w:proofErr w:type="gramEnd"/>
      <w:r w:rsidRPr="00321545">
        <w:rPr>
          <w:rFonts w:ascii="仿宋_GB2312" w:eastAsia="仿宋_GB2312" w:hAnsi="仿宋" w:cs="Times New Roman" w:hint="eastAsia"/>
          <w:sz w:val="30"/>
          <w:szCs w:val="30"/>
        </w:rPr>
        <w:t xml:space="preserve">  号：0200 0061 0920 0254 755</w:t>
      </w:r>
    </w:p>
    <w:p w14:paraId="0D9FC941" w14:textId="0EA84F8F" w:rsidR="00ED44FA" w:rsidRPr="00321545" w:rsidRDefault="00D677FB" w:rsidP="00D56731">
      <w:pPr>
        <w:spacing w:line="360" w:lineRule="auto"/>
        <w:ind w:firstLineChars="200" w:firstLine="600"/>
        <w:rPr>
          <w:rFonts w:ascii="仿宋_GB2312" w:eastAsia="仿宋_GB2312" w:hAnsi="仿宋" w:cs="Times New Roman"/>
          <w:sz w:val="30"/>
          <w:szCs w:val="30"/>
        </w:rPr>
      </w:pPr>
      <w:r>
        <w:rPr>
          <w:rFonts w:ascii="仿宋_GB2312" w:eastAsia="仿宋_GB2312" w:hAnsi="仿宋" w:cs="Times New Roman" w:hint="eastAsia"/>
          <w:sz w:val="30"/>
          <w:szCs w:val="30"/>
        </w:rPr>
        <w:t>（七）</w:t>
      </w:r>
      <w:r w:rsidR="00ED44FA" w:rsidRPr="00321545">
        <w:rPr>
          <w:rFonts w:ascii="仿宋_GB2312" w:eastAsia="仿宋_GB2312" w:hAnsi="仿宋" w:cs="Times New Roman" w:hint="eastAsia"/>
          <w:sz w:val="30"/>
          <w:szCs w:val="30"/>
        </w:rPr>
        <w:t xml:space="preserve">培训合格人员，由中国畜牧业协会颁发《畜牧行业技术培训证书》。 </w:t>
      </w:r>
    </w:p>
    <w:p w14:paraId="45F86F6C" w14:textId="77777777" w:rsidR="00ED44FA" w:rsidRPr="00321545" w:rsidRDefault="00ED44FA" w:rsidP="00D56731">
      <w:pPr>
        <w:spacing w:line="360" w:lineRule="auto"/>
        <w:ind w:firstLineChars="200" w:firstLine="602"/>
        <w:rPr>
          <w:rFonts w:ascii="仿宋_GB2312" w:eastAsia="仿宋_GB2312" w:hAnsi="仿宋" w:cs="Times New Roman"/>
          <w:b/>
          <w:sz w:val="30"/>
          <w:szCs w:val="30"/>
        </w:rPr>
      </w:pPr>
      <w:r w:rsidRPr="00321545">
        <w:rPr>
          <w:rFonts w:ascii="仿宋_GB2312" w:eastAsia="仿宋_GB2312" w:hAnsi="仿宋" w:cs="Times New Roman" w:hint="eastAsia"/>
          <w:b/>
          <w:sz w:val="30"/>
          <w:szCs w:val="30"/>
        </w:rPr>
        <w:t>五、联系方式</w:t>
      </w:r>
    </w:p>
    <w:p w14:paraId="66D74D89" w14:textId="2CFF716D" w:rsidR="00ED44FA" w:rsidRPr="006C5C0C" w:rsidRDefault="00B23827" w:rsidP="006C5C0C">
      <w:pPr>
        <w:spacing w:line="360" w:lineRule="auto"/>
        <w:ind w:firstLineChars="200" w:firstLine="602"/>
        <w:rPr>
          <w:rFonts w:ascii="仿宋_GB2312" w:eastAsia="仿宋_GB2312" w:hAnsi="仿宋" w:cs="Times New Roman"/>
          <w:b/>
          <w:bCs/>
          <w:sz w:val="30"/>
          <w:szCs w:val="30"/>
        </w:rPr>
      </w:pPr>
      <w:r w:rsidRPr="006C5C0C">
        <w:rPr>
          <w:rFonts w:ascii="仿宋_GB2312" w:eastAsia="仿宋_GB2312" w:hAnsi="仿宋" w:cs="Times New Roman" w:hint="eastAsia"/>
          <w:b/>
          <w:bCs/>
          <w:sz w:val="30"/>
          <w:szCs w:val="30"/>
        </w:rPr>
        <w:t>会务组</w:t>
      </w:r>
    </w:p>
    <w:p w14:paraId="6CC66FA9" w14:textId="77777777" w:rsidR="00ED44FA" w:rsidRPr="00321545" w:rsidRDefault="00ED44FA" w:rsidP="00D56731">
      <w:pPr>
        <w:spacing w:line="360" w:lineRule="auto"/>
        <w:ind w:firstLineChars="200" w:firstLine="600"/>
        <w:rPr>
          <w:rFonts w:ascii="仿宋_GB2312" w:eastAsia="仿宋_GB2312" w:hAnsi="仿宋" w:cs="Times New Roman"/>
          <w:bCs/>
          <w:sz w:val="30"/>
          <w:szCs w:val="30"/>
        </w:rPr>
      </w:pPr>
      <w:r w:rsidRPr="00321545">
        <w:rPr>
          <w:rFonts w:ascii="仿宋_GB2312" w:eastAsia="仿宋_GB2312" w:hAnsi="仿宋" w:cs="Times New Roman" w:hint="eastAsia"/>
          <w:bCs/>
          <w:sz w:val="30"/>
          <w:szCs w:val="30"/>
        </w:rPr>
        <w:t>联系人</w:t>
      </w:r>
      <w:r w:rsidRPr="00321545">
        <w:rPr>
          <w:rFonts w:ascii="仿宋_GB2312" w:eastAsia="仿宋_GB2312" w:hAnsi="仿宋" w:hint="eastAsia"/>
          <w:color w:val="000000" w:themeColor="text1"/>
          <w:sz w:val="30"/>
          <w:szCs w:val="30"/>
        </w:rPr>
        <w:t>:</w:t>
      </w:r>
      <w:proofErr w:type="gramStart"/>
      <w:r w:rsidRPr="00321545">
        <w:rPr>
          <w:rFonts w:ascii="仿宋_GB2312" w:eastAsia="仿宋_GB2312" w:hAnsi="仿宋" w:cs="Times New Roman" w:hint="eastAsia"/>
          <w:bCs/>
          <w:sz w:val="30"/>
          <w:szCs w:val="30"/>
        </w:rPr>
        <w:t>曾晓翘</w:t>
      </w:r>
      <w:proofErr w:type="gramEnd"/>
      <w:r w:rsidRPr="00321545">
        <w:rPr>
          <w:rFonts w:ascii="仿宋_GB2312" w:eastAsia="仿宋_GB2312" w:hAnsi="仿宋" w:cs="Times New Roman" w:hint="eastAsia"/>
          <w:bCs/>
          <w:sz w:val="30"/>
          <w:szCs w:val="30"/>
        </w:rPr>
        <w:t xml:space="preserve"> 18518688700  </w:t>
      </w:r>
    </w:p>
    <w:p w14:paraId="13B6A002" w14:textId="77777777" w:rsidR="00ED44FA" w:rsidRPr="00321545" w:rsidRDefault="00ED44FA" w:rsidP="00D56731">
      <w:pPr>
        <w:spacing w:line="360" w:lineRule="auto"/>
        <w:ind w:firstLineChars="200" w:firstLine="600"/>
        <w:rPr>
          <w:rFonts w:ascii="仿宋_GB2312" w:eastAsia="仿宋_GB2312" w:hAnsi="仿宋" w:cs="Times New Roman"/>
          <w:bCs/>
          <w:sz w:val="30"/>
          <w:szCs w:val="30"/>
        </w:rPr>
      </w:pPr>
      <w:r w:rsidRPr="00321545">
        <w:rPr>
          <w:rFonts w:ascii="仿宋_GB2312" w:eastAsia="仿宋_GB2312" w:hAnsi="仿宋" w:cs="Times New Roman" w:hint="eastAsia"/>
          <w:bCs/>
          <w:sz w:val="30"/>
          <w:szCs w:val="30"/>
        </w:rPr>
        <w:t>电话/传真：010-82694437   邮箱：lvsexumu@qq.com</w:t>
      </w:r>
    </w:p>
    <w:p w14:paraId="602518B5" w14:textId="77777777" w:rsidR="00ED44FA" w:rsidRPr="00321545" w:rsidRDefault="00ED44FA" w:rsidP="00D56731">
      <w:pPr>
        <w:spacing w:line="360" w:lineRule="auto"/>
        <w:ind w:firstLineChars="200" w:firstLine="602"/>
        <w:rPr>
          <w:rFonts w:ascii="仿宋_GB2312" w:eastAsia="仿宋_GB2312" w:hAnsi="仿宋"/>
          <w:b/>
          <w:color w:val="000000" w:themeColor="text1"/>
          <w:sz w:val="30"/>
          <w:szCs w:val="30"/>
        </w:rPr>
      </w:pPr>
      <w:r w:rsidRPr="00321545">
        <w:rPr>
          <w:rFonts w:ascii="仿宋_GB2312" w:eastAsia="仿宋_GB2312" w:hAnsi="仿宋" w:hint="eastAsia"/>
          <w:b/>
          <w:color w:val="000000" w:themeColor="text1"/>
          <w:sz w:val="30"/>
          <w:szCs w:val="30"/>
        </w:rPr>
        <w:t>中国畜牧业协会</w:t>
      </w:r>
    </w:p>
    <w:p w14:paraId="0A31C980" w14:textId="77777777" w:rsidR="00ED44FA" w:rsidRPr="00321545" w:rsidRDefault="00ED44FA" w:rsidP="00D56731">
      <w:pPr>
        <w:spacing w:line="360" w:lineRule="auto"/>
        <w:ind w:firstLineChars="200" w:firstLine="600"/>
        <w:rPr>
          <w:rFonts w:ascii="仿宋_GB2312" w:eastAsia="仿宋_GB2312" w:hAnsi="仿宋"/>
          <w:color w:val="000000" w:themeColor="text1"/>
          <w:sz w:val="30"/>
          <w:szCs w:val="30"/>
        </w:rPr>
      </w:pPr>
      <w:r w:rsidRPr="00321545">
        <w:rPr>
          <w:rFonts w:ascii="仿宋_GB2312" w:eastAsia="仿宋_GB2312" w:hAnsi="仿宋" w:hint="eastAsia"/>
          <w:color w:val="000000" w:themeColor="text1"/>
          <w:sz w:val="30"/>
          <w:szCs w:val="30"/>
        </w:rPr>
        <w:t>地  址:北京市西城区西直门外大街112号阳光大厦308室</w:t>
      </w:r>
    </w:p>
    <w:p w14:paraId="330BDCA3" w14:textId="77777777" w:rsidR="00ED44FA" w:rsidRPr="00321545" w:rsidRDefault="00ED44FA" w:rsidP="00D56731">
      <w:pPr>
        <w:spacing w:line="360" w:lineRule="auto"/>
        <w:ind w:firstLineChars="200" w:firstLine="600"/>
        <w:rPr>
          <w:rFonts w:ascii="仿宋_GB2312" w:eastAsia="仿宋_GB2312" w:hAnsi="仿宋"/>
          <w:color w:val="000000" w:themeColor="text1"/>
          <w:sz w:val="30"/>
          <w:szCs w:val="30"/>
        </w:rPr>
      </w:pPr>
      <w:proofErr w:type="gramStart"/>
      <w:r w:rsidRPr="00321545">
        <w:rPr>
          <w:rFonts w:ascii="仿宋_GB2312" w:eastAsia="仿宋_GB2312" w:hAnsi="仿宋" w:hint="eastAsia"/>
          <w:color w:val="000000" w:themeColor="text1"/>
          <w:sz w:val="30"/>
          <w:szCs w:val="30"/>
        </w:rPr>
        <w:t>邮</w:t>
      </w:r>
      <w:proofErr w:type="gramEnd"/>
      <w:r w:rsidRPr="00321545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  编:100044                传真:010-88388300</w:t>
      </w:r>
    </w:p>
    <w:p w14:paraId="691C2856" w14:textId="77777777" w:rsidR="00ED44FA" w:rsidRPr="00321545" w:rsidRDefault="00ED44FA" w:rsidP="00D56731">
      <w:pPr>
        <w:spacing w:line="360" w:lineRule="auto"/>
        <w:ind w:firstLineChars="200" w:firstLine="600"/>
        <w:rPr>
          <w:rFonts w:ascii="仿宋_GB2312" w:eastAsia="仿宋_GB2312" w:hAnsi="仿宋"/>
          <w:color w:val="000000" w:themeColor="text1"/>
          <w:sz w:val="30"/>
          <w:szCs w:val="30"/>
        </w:rPr>
      </w:pPr>
      <w:r w:rsidRPr="00321545">
        <w:rPr>
          <w:rFonts w:ascii="仿宋_GB2312" w:eastAsia="仿宋_GB2312" w:hAnsi="仿宋" w:hint="eastAsia"/>
          <w:color w:val="000000" w:themeColor="text1"/>
          <w:sz w:val="30"/>
          <w:szCs w:val="30"/>
        </w:rPr>
        <w:t>电  话:010-88388699转861/898</w:t>
      </w:r>
    </w:p>
    <w:p w14:paraId="78446440" w14:textId="70D6D11F" w:rsidR="00ED44FA" w:rsidRPr="00321545" w:rsidRDefault="00ED44FA" w:rsidP="00D56731">
      <w:pPr>
        <w:spacing w:line="360" w:lineRule="auto"/>
        <w:ind w:firstLineChars="200" w:firstLine="600"/>
        <w:rPr>
          <w:rFonts w:ascii="仿宋_GB2312" w:eastAsia="仿宋_GB2312" w:hAnsi="仿宋"/>
          <w:color w:val="000000" w:themeColor="text1"/>
          <w:sz w:val="30"/>
          <w:szCs w:val="30"/>
        </w:rPr>
      </w:pPr>
      <w:proofErr w:type="gramStart"/>
      <w:r w:rsidRPr="00321545">
        <w:rPr>
          <w:rFonts w:ascii="仿宋_GB2312" w:eastAsia="仿宋_GB2312" w:hAnsi="仿宋" w:hint="eastAsia"/>
          <w:color w:val="000000" w:themeColor="text1"/>
          <w:sz w:val="30"/>
          <w:szCs w:val="30"/>
        </w:rPr>
        <w:t>邮</w:t>
      </w:r>
      <w:proofErr w:type="gramEnd"/>
      <w:r w:rsidRPr="00321545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  箱:</w:t>
      </w:r>
      <w:r w:rsidRPr="00321545">
        <w:rPr>
          <w:rFonts w:ascii="仿宋_GB2312" w:eastAsia="仿宋_GB2312" w:hAnsi="仿宋" w:cs="Times New Roman" w:hint="eastAsia"/>
          <w:bCs/>
          <w:sz w:val="30"/>
          <w:szCs w:val="30"/>
        </w:rPr>
        <w:t xml:space="preserve">chenmin@caaa.cn   </w:t>
      </w:r>
      <w:r w:rsidRPr="00321545">
        <w:rPr>
          <w:rFonts w:ascii="仿宋_GB2312" w:eastAsia="仿宋_GB2312" w:hAnsi="仿宋" w:hint="eastAsia"/>
          <w:color w:val="000000" w:themeColor="text1"/>
          <w:sz w:val="30"/>
          <w:szCs w:val="30"/>
        </w:rPr>
        <w:t>网址:www.caaa.cn</w:t>
      </w:r>
    </w:p>
    <w:p w14:paraId="72C6D280" w14:textId="56C56858" w:rsidR="00ED44FA" w:rsidRDefault="00ED44FA" w:rsidP="00D56731">
      <w:pPr>
        <w:spacing w:line="360" w:lineRule="auto"/>
        <w:ind w:firstLineChars="200" w:firstLine="600"/>
        <w:rPr>
          <w:rFonts w:ascii="仿宋_GB2312" w:eastAsia="仿宋_GB2312" w:hAnsi="仿宋" w:cs="Times New Roman"/>
          <w:bCs/>
          <w:sz w:val="30"/>
          <w:szCs w:val="30"/>
        </w:rPr>
      </w:pPr>
      <w:r w:rsidRPr="00321545">
        <w:rPr>
          <w:rFonts w:ascii="仿宋_GB2312" w:eastAsia="仿宋_GB2312" w:hAnsi="仿宋" w:hint="eastAsia"/>
          <w:color w:val="000000" w:themeColor="text1"/>
          <w:sz w:val="30"/>
          <w:szCs w:val="30"/>
        </w:rPr>
        <w:t>联系人:</w:t>
      </w:r>
      <w:r w:rsidRPr="00321545">
        <w:rPr>
          <w:rFonts w:ascii="仿宋_GB2312" w:eastAsia="仿宋_GB2312" w:hAnsi="仿宋" w:cs="Times New Roman" w:hint="eastAsia"/>
          <w:bCs/>
          <w:sz w:val="30"/>
          <w:szCs w:val="30"/>
        </w:rPr>
        <w:t xml:space="preserve">陈敏 13681516281   </w:t>
      </w:r>
      <w:r w:rsidR="00015A80">
        <w:rPr>
          <w:rFonts w:ascii="仿宋_GB2312" w:eastAsia="仿宋_GB2312" w:hAnsi="仿宋" w:cs="Times New Roman" w:hint="eastAsia"/>
          <w:bCs/>
          <w:sz w:val="30"/>
          <w:szCs w:val="30"/>
        </w:rPr>
        <w:t>张晓峰 13641213700</w:t>
      </w:r>
    </w:p>
    <w:p w14:paraId="49EB909E" w14:textId="77777777" w:rsidR="002C2FD0" w:rsidRDefault="002C2FD0" w:rsidP="00D56731">
      <w:pPr>
        <w:spacing w:line="360" w:lineRule="auto"/>
        <w:ind w:firstLineChars="200" w:firstLine="600"/>
        <w:rPr>
          <w:rFonts w:ascii="仿宋_GB2312" w:eastAsia="仿宋_GB2312" w:hAnsi="仿宋" w:cs="Times New Roman"/>
          <w:bCs/>
          <w:sz w:val="30"/>
          <w:szCs w:val="30"/>
        </w:rPr>
      </w:pPr>
    </w:p>
    <w:p w14:paraId="6D17D36A" w14:textId="77777777" w:rsidR="002C2FD0" w:rsidRPr="00321545" w:rsidRDefault="002C2FD0" w:rsidP="00D56731">
      <w:pPr>
        <w:spacing w:line="360" w:lineRule="auto"/>
        <w:ind w:firstLineChars="200" w:firstLine="600"/>
        <w:rPr>
          <w:rFonts w:ascii="仿宋_GB2312" w:eastAsia="仿宋_GB2312" w:hAnsi="仿宋" w:cs="仿宋_GB2312"/>
          <w:color w:val="000000"/>
          <w:sz w:val="30"/>
          <w:szCs w:val="30"/>
          <w:shd w:val="clear" w:color="auto" w:fill="FFFFFF"/>
        </w:rPr>
      </w:pPr>
    </w:p>
    <w:p w14:paraId="6EE773E7" w14:textId="63DCD0B9" w:rsidR="002C2FD0" w:rsidRPr="00D677FB" w:rsidRDefault="00ED44FA" w:rsidP="00D677FB">
      <w:pPr>
        <w:spacing w:line="360" w:lineRule="auto"/>
        <w:ind w:firstLineChars="200" w:firstLine="602"/>
        <w:rPr>
          <w:rFonts w:ascii="仿宋_GB2312" w:eastAsia="仿宋_GB2312" w:hAnsi="仿宋"/>
          <w:color w:val="333333"/>
          <w:sz w:val="30"/>
          <w:szCs w:val="30"/>
          <w:shd w:val="clear" w:color="auto" w:fill="FFFFFF"/>
        </w:rPr>
      </w:pPr>
      <w:r w:rsidRPr="00321545">
        <w:rPr>
          <w:rFonts w:ascii="仿宋_GB2312" w:eastAsia="仿宋_GB2312" w:hAnsi="仿宋" w:cs="仿宋_GB2312" w:hint="eastAsia"/>
          <w:b/>
          <w:bCs/>
          <w:color w:val="000000"/>
          <w:sz w:val="30"/>
          <w:szCs w:val="30"/>
          <w:shd w:val="clear" w:color="auto" w:fill="FFFFFF"/>
        </w:rPr>
        <w:t>附件</w:t>
      </w:r>
      <w:r w:rsidRPr="00321545"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:</w:t>
      </w:r>
      <w:r w:rsidRPr="00321545">
        <w:rPr>
          <w:rFonts w:ascii="仿宋_GB2312" w:eastAsia="仿宋_GB2312" w:hAnsi="仿宋" w:hint="eastAsia"/>
          <w:sz w:val="30"/>
          <w:szCs w:val="30"/>
        </w:rPr>
        <w:t xml:space="preserve"> </w:t>
      </w:r>
      <w:r w:rsidR="00F44662" w:rsidRPr="00F44662">
        <w:rPr>
          <w:rFonts w:ascii="仿宋_GB2312" w:eastAsia="仿宋_GB2312" w:hAnsi="仿宋" w:hint="eastAsia"/>
          <w:color w:val="000000" w:themeColor="text1"/>
          <w:sz w:val="30"/>
          <w:szCs w:val="30"/>
        </w:rPr>
        <w:t>畜禽养殖减抗与替抗技术</w:t>
      </w:r>
      <w:r w:rsidRPr="00321545">
        <w:rPr>
          <w:rFonts w:ascii="仿宋_GB2312" w:eastAsia="仿宋_GB2312" w:hAnsi="仿宋" w:hint="eastAsia"/>
          <w:color w:val="000000" w:themeColor="text1"/>
          <w:sz w:val="30"/>
          <w:szCs w:val="30"/>
        </w:rPr>
        <w:t>培训回执</w:t>
      </w:r>
    </w:p>
    <w:p w14:paraId="40564D98" w14:textId="77777777" w:rsidR="002C2FD0" w:rsidRPr="00321545" w:rsidRDefault="002C2FD0" w:rsidP="00D56731">
      <w:pPr>
        <w:spacing w:line="360" w:lineRule="auto"/>
        <w:ind w:right="450"/>
        <w:jc w:val="center"/>
        <w:rPr>
          <w:rFonts w:ascii="仿宋_GB2312" w:eastAsia="仿宋_GB2312" w:hAnsi="仿宋"/>
          <w:sz w:val="30"/>
          <w:szCs w:val="30"/>
        </w:rPr>
      </w:pPr>
    </w:p>
    <w:p w14:paraId="14CE167F" w14:textId="77777777" w:rsidR="00ED44FA" w:rsidRPr="00321545" w:rsidRDefault="00ED44FA" w:rsidP="00D56731">
      <w:pPr>
        <w:spacing w:line="360" w:lineRule="auto"/>
        <w:ind w:right="450" w:firstLineChars="1800" w:firstLine="5400"/>
        <w:jc w:val="left"/>
        <w:rPr>
          <w:rFonts w:ascii="仿宋_GB2312" w:eastAsia="仿宋_GB2312" w:hAnsi="仿宋"/>
          <w:sz w:val="30"/>
          <w:szCs w:val="30"/>
        </w:rPr>
      </w:pPr>
      <w:r w:rsidRPr="00321545">
        <w:rPr>
          <w:rFonts w:ascii="仿宋_GB2312" w:eastAsia="仿宋_GB2312" w:hAnsi="仿宋" w:hint="eastAsia"/>
          <w:sz w:val="30"/>
          <w:szCs w:val="30"/>
        </w:rPr>
        <w:t>中国畜牧业协会</w:t>
      </w:r>
    </w:p>
    <w:p w14:paraId="165A2B45" w14:textId="1BB61229" w:rsidR="00ED44FA" w:rsidRPr="00321545" w:rsidRDefault="00ED44FA" w:rsidP="00D56731">
      <w:pPr>
        <w:spacing w:line="360" w:lineRule="auto"/>
        <w:ind w:right="450"/>
        <w:jc w:val="left"/>
        <w:rPr>
          <w:rFonts w:ascii="仿宋_GB2312" w:eastAsia="仿宋_GB2312" w:hAnsi="仿宋"/>
          <w:sz w:val="30"/>
          <w:szCs w:val="30"/>
        </w:rPr>
        <w:sectPr w:rsidR="00ED44FA" w:rsidRPr="00321545" w:rsidSect="0074799F">
          <w:footerReference w:type="first" r:id="rId10"/>
          <w:pgSz w:w="11906" w:h="16838"/>
          <w:pgMar w:top="1440" w:right="1230" w:bottom="1440" w:left="1230" w:header="851" w:footer="992" w:gutter="0"/>
          <w:pgNumType w:start="2"/>
          <w:cols w:space="425"/>
          <w:titlePg/>
          <w:docGrid w:type="lines" w:linePitch="312"/>
        </w:sectPr>
      </w:pPr>
      <w:r w:rsidRPr="00321545">
        <w:rPr>
          <w:rFonts w:ascii="仿宋_GB2312" w:eastAsia="仿宋_GB2312" w:hAnsi="仿宋" w:hint="eastAsia"/>
          <w:sz w:val="30"/>
          <w:szCs w:val="30"/>
        </w:rPr>
        <w:t xml:space="preserve">                                    2020年12月</w:t>
      </w:r>
      <w:r w:rsidR="005154DD">
        <w:rPr>
          <w:rFonts w:ascii="仿宋_GB2312" w:eastAsia="仿宋_GB2312" w:hAnsi="仿宋" w:hint="eastAsia"/>
          <w:sz w:val="30"/>
          <w:szCs w:val="30"/>
        </w:rPr>
        <w:t>25</w:t>
      </w:r>
      <w:r w:rsidRPr="00321545">
        <w:rPr>
          <w:rFonts w:ascii="仿宋_GB2312" w:eastAsia="仿宋_GB2312" w:hAnsi="仿宋" w:hint="eastAsia"/>
          <w:sz w:val="30"/>
          <w:szCs w:val="30"/>
        </w:rPr>
        <w:t>日</w:t>
      </w:r>
    </w:p>
    <w:p w14:paraId="15A97D1A" w14:textId="2D05B2A1" w:rsidR="00090710" w:rsidRDefault="006E12B1" w:rsidP="00D56731">
      <w:pPr>
        <w:spacing w:line="360" w:lineRule="auto"/>
        <w:jc w:val="left"/>
        <w:rPr>
          <w:rFonts w:ascii="仿宋_GB2312" w:eastAsia="仿宋_GB2312" w:hAnsi="Calibri" w:cs="仿宋_GB2312"/>
          <w:b/>
          <w:sz w:val="30"/>
          <w:szCs w:val="30"/>
        </w:rPr>
      </w:pPr>
      <w:r w:rsidRPr="00C118C3">
        <w:rPr>
          <w:rFonts w:ascii="仿宋_GB2312" w:eastAsia="仿宋_GB2312" w:hAnsi="Calibri" w:cs="仿宋_GB2312" w:hint="eastAsia"/>
          <w:b/>
          <w:sz w:val="30"/>
          <w:szCs w:val="30"/>
        </w:rPr>
        <w:lastRenderedPageBreak/>
        <w:t>附件：</w:t>
      </w:r>
    </w:p>
    <w:p w14:paraId="6680F564" w14:textId="4CDB1AFD" w:rsidR="002A0F2D" w:rsidRPr="00090710" w:rsidRDefault="00F44662" w:rsidP="00D56731">
      <w:pPr>
        <w:spacing w:line="360" w:lineRule="auto"/>
        <w:jc w:val="center"/>
        <w:rPr>
          <w:rFonts w:ascii="仿宋_GB2312" w:eastAsia="仿宋_GB2312" w:hAnsi="仿宋"/>
          <w:b/>
          <w:bCs/>
          <w:color w:val="000000" w:themeColor="text1"/>
          <w:sz w:val="30"/>
          <w:szCs w:val="30"/>
        </w:rPr>
      </w:pPr>
      <w:bookmarkStart w:id="3" w:name="_Hlk48287252"/>
      <w:r w:rsidRPr="00F44662"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畜禽养殖</w:t>
      </w:r>
      <w:proofErr w:type="gramStart"/>
      <w:r w:rsidRPr="00F44662"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减抗与替抗技术</w:t>
      </w:r>
      <w:proofErr w:type="gramEnd"/>
      <w:r w:rsidRPr="00F44662"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培训</w:t>
      </w:r>
      <w:bookmarkEnd w:id="3"/>
      <w:r w:rsidR="0060260E" w:rsidRPr="005633A2">
        <w:rPr>
          <w:rFonts w:ascii="仿宋_GB2312" w:eastAsia="仿宋_GB2312" w:hAnsi="仿宋" w:hint="eastAsia"/>
          <w:b/>
          <w:bCs/>
          <w:color w:val="000000" w:themeColor="text1"/>
          <w:sz w:val="30"/>
          <w:szCs w:val="30"/>
        </w:rPr>
        <w:t>回执</w:t>
      </w:r>
    </w:p>
    <w:tbl>
      <w:tblPr>
        <w:tblpPr w:leftFromText="180" w:rightFromText="180" w:vertAnchor="text" w:horzAnchor="page" w:tblpXSpec="center" w:tblpY="141"/>
        <w:tblOverlap w:val="never"/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992"/>
        <w:gridCol w:w="1701"/>
        <w:gridCol w:w="1134"/>
        <w:gridCol w:w="2126"/>
        <w:gridCol w:w="1252"/>
      </w:tblGrid>
      <w:tr w:rsidR="00741D0A" w:rsidRPr="0060260E" w14:paraId="237D54E6" w14:textId="77777777" w:rsidTr="00D56731">
        <w:trPr>
          <w:trHeight w:val="699"/>
        </w:trPr>
        <w:tc>
          <w:tcPr>
            <w:tcW w:w="1555" w:type="dxa"/>
            <w:vAlign w:val="center"/>
          </w:tcPr>
          <w:p w14:paraId="3E0303BB" w14:textId="099B2F93" w:rsidR="00741D0A" w:rsidRPr="0060260E" w:rsidRDefault="00741D0A" w:rsidP="00D56731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8764" w:type="dxa"/>
            <w:gridSpan w:val="6"/>
            <w:vAlign w:val="center"/>
          </w:tcPr>
          <w:p w14:paraId="038514D8" w14:textId="77777777" w:rsidR="00741D0A" w:rsidRPr="0060260E" w:rsidRDefault="00741D0A" w:rsidP="00D56731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C6588D" w:rsidRPr="0060260E" w14:paraId="3C7F6A96" w14:textId="77777777" w:rsidTr="00D56731">
        <w:trPr>
          <w:trHeight w:val="510"/>
        </w:trPr>
        <w:tc>
          <w:tcPr>
            <w:tcW w:w="1555" w:type="dxa"/>
            <w:vAlign w:val="center"/>
          </w:tcPr>
          <w:p w14:paraId="1A2EB866" w14:textId="77777777" w:rsidR="00C6588D" w:rsidRPr="0060260E" w:rsidRDefault="00C6588D" w:rsidP="00D56731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通信地址</w:t>
            </w:r>
          </w:p>
          <w:p w14:paraId="0D64E76A" w14:textId="77777777" w:rsidR="00C6588D" w:rsidRPr="0060260E" w:rsidRDefault="00C6588D" w:rsidP="00D56731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（邮寄证书使用）</w:t>
            </w:r>
          </w:p>
        </w:tc>
        <w:tc>
          <w:tcPr>
            <w:tcW w:w="4252" w:type="dxa"/>
            <w:gridSpan w:val="3"/>
            <w:vAlign w:val="center"/>
          </w:tcPr>
          <w:p w14:paraId="730E967C" w14:textId="77777777" w:rsidR="00C6588D" w:rsidRPr="0060260E" w:rsidRDefault="00C6588D" w:rsidP="00D56731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1B0101B" w14:textId="42BF3571" w:rsidR="00C6588D" w:rsidRPr="0060260E" w:rsidRDefault="00741D0A" w:rsidP="00D56731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收件</w:t>
            </w:r>
            <w:r w:rsidR="00FB3888"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人</w:t>
            </w:r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br/>
            </w:r>
            <w:r w:rsidR="00C6588D"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3378" w:type="dxa"/>
            <w:gridSpan w:val="2"/>
            <w:vAlign w:val="center"/>
          </w:tcPr>
          <w:p w14:paraId="2A66956E" w14:textId="77777777" w:rsidR="00C6588D" w:rsidRPr="0060260E" w:rsidRDefault="00C6588D" w:rsidP="00D56731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741D0A" w:rsidRPr="0060260E" w14:paraId="23D4C37F" w14:textId="58FC62F3" w:rsidTr="00D56731">
        <w:trPr>
          <w:trHeight w:val="510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7F28DD39" w14:textId="77777777" w:rsidR="00741D0A" w:rsidRPr="0060260E" w:rsidRDefault="00741D0A" w:rsidP="00D56731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DBBC0A7" w14:textId="77777777" w:rsidR="00741D0A" w:rsidRPr="0060260E" w:rsidRDefault="00741D0A" w:rsidP="00D56731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6DAA4B5" w14:textId="77777777" w:rsidR="00741D0A" w:rsidRPr="0060260E" w:rsidRDefault="00741D0A" w:rsidP="00D56731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1701" w:type="dxa"/>
            <w:vAlign w:val="center"/>
          </w:tcPr>
          <w:p w14:paraId="0CED65A9" w14:textId="77777777" w:rsidR="00741D0A" w:rsidRPr="0060260E" w:rsidRDefault="00741D0A" w:rsidP="00D56731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A61B6D3" w14:textId="77777777" w:rsidR="00741D0A" w:rsidRPr="0060260E" w:rsidRDefault="00741D0A" w:rsidP="00D56731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3378" w:type="dxa"/>
            <w:gridSpan w:val="2"/>
            <w:vAlign w:val="center"/>
          </w:tcPr>
          <w:p w14:paraId="656CE9A7" w14:textId="77777777" w:rsidR="00741D0A" w:rsidRPr="0060260E" w:rsidRDefault="00741D0A" w:rsidP="00D56731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741D0A" w:rsidRPr="0060260E" w14:paraId="43D155E8" w14:textId="5A319E1C" w:rsidTr="00D56731">
        <w:trPr>
          <w:trHeight w:val="510"/>
        </w:trPr>
        <w:tc>
          <w:tcPr>
            <w:tcW w:w="1555" w:type="dxa"/>
            <w:vMerge w:val="restart"/>
            <w:vAlign w:val="center"/>
          </w:tcPr>
          <w:p w14:paraId="296DC2D2" w14:textId="7C2A765E" w:rsidR="00741D0A" w:rsidRPr="0060260E" w:rsidRDefault="0094088A" w:rsidP="00D56731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参培</w:t>
            </w:r>
          </w:p>
          <w:p w14:paraId="345CA81E" w14:textId="25181F19" w:rsidR="00741D0A" w:rsidRPr="0060260E" w:rsidRDefault="00741D0A" w:rsidP="00D56731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人员</w:t>
            </w:r>
          </w:p>
        </w:tc>
        <w:tc>
          <w:tcPr>
            <w:tcW w:w="1559" w:type="dxa"/>
            <w:vAlign w:val="center"/>
          </w:tcPr>
          <w:p w14:paraId="61AA5D97" w14:textId="77777777" w:rsidR="00741D0A" w:rsidRPr="0060260E" w:rsidRDefault="00741D0A" w:rsidP="00D56731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2693" w:type="dxa"/>
            <w:gridSpan w:val="2"/>
            <w:vAlign w:val="center"/>
          </w:tcPr>
          <w:p w14:paraId="147BAADD" w14:textId="35AAACDA" w:rsidR="00741D0A" w:rsidRPr="0060260E" w:rsidRDefault="00741D0A" w:rsidP="00D56731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134" w:type="dxa"/>
            <w:vAlign w:val="center"/>
          </w:tcPr>
          <w:p w14:paraId="67569EC6" w14:textId="77777777" w:rsidR="00741D0A" w:rsidRPr="0060260E" w:rsidRDefault="00741D0A" w:rsidP="00D56731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15FE81" w14:textId="118E8F32" w:rsidR="00741D0A" w:rsidRPr="0060260E" w:rsidRDefault="00741D0A" w:rsidP="00D56731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8B84BE" w14:textId="79E7A539" w:rsidR="00741D0A" w:rsidRPr="0060260E" w:rsidRDefault="00FB3888" w:rsidP="00D56731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期次</w:t>
            </w:r>
          </w:p>
        </w:tc>
      </w:tr>
      <w:tr w:rsidR="00741D0A" w:rsidRPr="0060260E" w14:paraId="7E15A975" w14:textId="47160C64" w:rsidTr="00D56731">
        <w:trPr>
          <w:trHeight w:val="510"/>
        </w:trPr>
        <w:tc>
          <w:tcPr>
            <w:tcW w:w="1555" w:type="dxa"/>
            <w:vMerge/>
            <w:vAlign w:val="center"/>
          </w:tcPr>
          <w:p w14:paraId="50D98437" w14:textId="77777777" w:rsidR="00741D0A" w:rsidRPr="0060260E" w:rsidRDefault="00741D0A" w:rsidP="00D56731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3B21C9B" w14:textId="77777777" w:rsidR="00741D0A" w:rsidRPr="0060260E" w:rsidRDefault="00741D0A" w:rsidP="00D56731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58A48644" w14:textId="77777777" w:rsidR="00741D0A" w:rsidRPr="0060260E" w:rsidRDefault="00741D0A" w:rsidP="00D56731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ABFB41F" w14:textId="77777777" w:rsidR="00741D0A" w:rsidRPr="0060260E" w:rsidRDefault="00741D0A" w:rsidP="00D56731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6DE5CC" w14:textId="77777777" w:rsidR="00741D0A" w:rsidRPr="0060260E" w:rsidRDefault="00741D0A" w:rsidP="00D56731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E64127" w14:textId="77777777" w:rsidR="00741D0A" w:rsidRPr="0060260E" w:rsidRDefault="00741D0A" w:rsidP="00D56731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741D0A" w:rsidRPr="0060260E" w14:paraId="01451B69" w14:textId="0A6E401B" w:rsidTr="00D56731">
        <w:trPr>
          <w:trHeight w:val="510"/>
        </w:trPr>
        <w:tc>
          <w:tcPr>
            <w:tcW w:w="1555" w:type="dxa"/>
            <w:vMerge/>
            <w:vAlign w:val="center"/>
          </w:tcPr>
          <w:p w14:paraId="2012F25B" w14:textId="77777777" w:rsidR="00741D0A" w:rsidRPr="0060260E" w:rsidRDefault="00741D0A" w:rsidP="00D56731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1E8427C" w14:textId="77777777" w:rsidR="00741D0A" w:rsidRPr="0060260E" w:rsidRDefault="00741D0A" w:rsidP="00D56731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3321E98" w14:textId="77777777" w:rsidR="00741D0A" w:rsidRPr="0060260E" w:rsidRDefault="00741D0A" w:rsidP="00D56731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4CCAB8D" w14:textId="77777777" w:rsidR="00741D0A" w:rsidRPr="0060260E" w:rsidRDefault="00741D0A" w:rsidP="00D56731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FD25" w14:textId="77777777" w:rsidR="00741D0A" w:rsidRPr="0060260E" w:rsidRDefault="00741D0A" w:rsidP="00D56731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9DFD56" w14:textId="77777777" w:rsidR="00741D0A" w:rsidRPr="0060260E" w:rsidRDefault="00741D0A" w:rsidP="00D56731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741D0A" w:rsidRPr="0060260E" w14:paraId="6354E1FB" w14:textId="435BDBC3" w:rsidTr="00D56731">
        <w:trPr>
          <w:trHeight w:val="510"/>
        </w:trPr>
        <w:tc>
          <w:tcPr>
            <w:tcW w:w="1555" w:type="dxa"/>
            <w:vMerge/>
            <w:vAlign w:val="center"/>
          </w:tcPr>
          <w:p w14:paraId="533929A4" w14:textId="77777777" w:rsidR="00741D0A" w:rsidRPr="0060260E" w:rsidRDefault="00741D0A" w:rsidP="00D56731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2FF4FA5" w14:textId="77777777" w:rsidR="00741D0A" w:rsidRPr="0060260E" w:rsidRDefault="00741D0A" w:rsidP="00D56731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2684C025" w14:textId="77777777" w:rsidR="00741D0A" w:rsidRPr="0060260E" w:rsidRDefault="00741D0A" w:rsidP="00D56731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DCC2175" w14:textId="77777777" w:rsidR="00741D0A" w:rsidRPr="0060260E" w:rsidRDefault="00741D0A" w:rsidP="00D56731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736D" w14:textId="77777777" w:rsidR="00741D0A" w:rsidRPr="0060260E" w:rsidRDefault="00741D0A" w:rsidP="00D56731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0A9624" w14:textId="77777777" w:rsidR="00741D0A" w:rsidRPr="0060260E" w:rsidRDefault="00741D0A" w:rsidP="00D56731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741D0A" w:rsidRPr="0060260E" w14:paraId="0A11CC37" w14:textId="38AF2B80" w:rsidTr="00D56731">
        <w:trPr>
          <w:trHeight w:val="510"/>
        </w:trPr>
        <w:tc>
          <w:tcPr>
            <w:tcW w:w="1555" w:type="dxa"/>
            <w:vMerge/>
            <w:vAlign w:val="center"/>
          </w:tcPr>
          <w:p w14:paraId="4A6E3BAA" w14:textId="77777777" w:rsidR="00741D0A" w:rsidRPr="0060260E" w:rsidRDefault="00741D0A" w:rsidP="00D56731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1F3CEAA" w14:textId="77777777" w:rsidR="00741D0A" w:rsidRPr="0060260E" w:rsidRDefault="00741D0A" w:rsidP="00D56731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14:paraId="5C52E467" w14:textId="77777777" w:rsidR="00741D0A" w:rsidRPr="0060260E" w:rsidRDefault="00741D0A" w:rsidP="00D56731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11183A" w14:textId="77777777" w:rsidR="00741D0A" w:rsidRPr="0060260E" w:rsidRDefault="00741D0A" w:rsidP="00D56731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6DD7" w14:textId="77777777" w:rsidR="00741D0A" w:rsidRPr="0060260E" w:rsidRDefault="00741D0A" w:rsidP="00D56731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249A74" w14:textId="77777777" w:rsidR="00741D0A" w:rsidRPr="0060260E" w:rsidRDefault="00741D0A" w:rsidP="00D56731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741D0A" w:rsidRPr="0060260E" w14:paraId="066B6B25" w14:textId="509BE7A4" w:rsidTr="00D56731">
        <w:trPr>
          <w:trHeight w:val="510"/>
        </w:trPr>
        <w:tc>
          <w:tcPr>
            <w:tcW w:w="1555" w:type="dxa"/>
            <w:vMerge/>
            <w:vAlign w:val="center"/>
          </w:tcPr>
          <w:p w14:paraId="67D41E3D" w14:textId="77777777" w:rsidR="00741D0A" w:rsidRPr="0060260E" w:rsidRDefault="00741D0A" w:rsidP="00D56731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98F635" w14:textId="77777777" w:rsidR="00741D0A" w:rsidRPr="0060260E" w:rsidRDefault="00741D0A" w:rsidP="00D56731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0A144D" w14:textId="77777777" w:rsidR="00741D0A" w:rsidRPr="0060260E" w:rsidRDefault="00741D0A" w:rsidP="00D56731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D0DF" w14:textId="77777777" w:rsidR="00741D0A" w:rsidRPr="0060260E" w:rsidRDefault="00741D0A" w:rsidP="00D56731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E170" w14:textId="77777777" w:rsidR="00741D0A" w:rsidRPr="0060260E" w:rsidRDefault="00741D0A" w:rsidP="00D56731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126D8D" w14:textId="77777777" w:rsidR="00741D0A" w:rsidRPr="0060260E" w:rsidRDefault="00741D0A" w:rsidP="00D56731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C6588D" w:rsidRPr="0060260E" w14:paraId="678975F1" w14:textId="77777777" w:rsidTr="00D56731">
        <w:trPr>
          <w:trHeight w:val="1236"/>
        </w:trPr>
        <w:tc>
          <w:tcPr>
            <w:tcW w:w="1555" w:type="dxa"/>
            <w:vAlign w:val="center"/>
          </w:tcPr>
          <w:p w14:paraId="4DA04CE1" w14:textId="77777777" w:rsidR="00C6588D" w:rsidRPr="0060260E" w:rsidRDefault="00C6588D" w:rsidP="00D56731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参加方式</w:t>
            </w:r>
          </w:p>
        </w:tc>
        <w:tc>
          <w:tcPr>
            <w:tcW w:w="876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B23F7D" w14:textId="77777777" w:rsidR="00C6588D" w:rsidRPr="0094088A" w:rsidRDefault="00C6588D" w:rsidP="00D5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28"/>
                <w:szCs w:val="28"/>
              </w:rPr>
            </w:pPr>
            <w:r w:rsidRPr="0094088A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28"/>
                <w:szCs w:val="28"/>
              </w:rPr>
              <w:t>线下□    线上□（请根据参加方式在□里打√）</w:t>
            </w:r>
          </w:p>
          <w:p w14:paraId="663A5987" w14:textId="6F8A36C6" w:rsidR="00C6588D" w:rsidRPr="0094088A" w:rsidRDefault="0094088A" w:rsidP="00D5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24"/>
                <w:szCs w:val="24"/>
              </w:rPr>
            </w:pPr>
            <w:r w:rsidRPr="0094088A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24"/>
                <w:szCs w:val="24"/>
              </w:rPr>
              <w:t>（</w:t>
            </w:r>
            <w:r w:rsidR="00C6588D" w:rsidRPr="0094088A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24"/>
                <w:szCs w:val="24"/>
              </w:rPr>
              <w:t>备注:线下：</w:t>
            </w:r>
            <w:r w:rsidR="00741D0A" w:rsidRPr="0094088A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24"/>
                <w:szCs w:val="24"/>
              </w:rPr>
              <w:t>第一期</w:t>
            </w:r>
            <w:r w:rsidR="006A372C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24"/>
                <w:szCs w:val="24"/>
              </w:rPr>
              <w:t xml:space="preserve"> 海口</w:t>
            </w:r>
            <w:r w:rsidR="00741D0A" w:rsidRPr="0094088A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24"/>
                <w:szCs w:val="24"/>
              </w:rPr>
              <w:t>市  第二期</w:t>
            </w:r>
            <w:r w:rsidR="00090710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A372C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24"/>
                <w:szCs w:val="24"/>
              </w:rPr>
              <w:t>成都</w:t>
            </w:r>
            <w:r w:rsidR="00741D0A" w:rsidRPr="0094088A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24"/>
                <w:szCs w:val="24"/>
              </w:rPr>
              <w:t>市</w:t>
            </w:r>
            <w:r w:rsidR="00C6588D" w:rsidRPr="0094088A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24"/>
                <w:szCs w:val="24"/>
              </w:rPr>
              <w:t>；线上：中国畜牧业协会云课堂</w:t>
            </w:r>
            <w:r w:rsidRPr="0094088A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24"/>
                <w:szCs w:val="24"/>
              </w:rPr>
              <w:t>）</w:t>
            </w:r>
          </w:p>
        </w:tc>
      </w:tr>
      <w:tr w:rsidR="00C6588D" w:rsidRPr="0060260E" w14:paraId="0341072C" w14:textId="77777777" w:rsidTr="00D56731">
        <w:trPr>
          <w:trHeight w:val="510"/>
        </w:trPr>
        <w:tc>
          <w:tcPr>
            <w:tcW w:w="1555" w:type="dxa"/>
            <w:vAlign w:val="center"/>
          </w:tcPr>
          <w:p w14:paraId="1F7E9FF4" w14:textId="77777777" w:rsidR="00C6588D" w:rsidRPr="0060260E" w:rsidRDefault="00C6588D" w:rsidP="00D56731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color w:val="000000"/>
                <w:kern w:val="0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color w:val="000000"/>
                <w:kern w:val="0"/>
                <w:sz w:val="28"/>
                <w:szCs w:val="28"/>
              </w:rPr>
              <w:t>汇款账号</w:t>
            </w:r>
          </w:p>
        </w:tc>
        <w:tc>
          <w:tcPr>
            <w:tcW w:w="876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B21B7" w14:textId="77777777" w:rsidR="00C6588D" w:rsidRPr="0060260E" w:rsidRDefault="00C6588D" w:rsidP="00D56731">
            <w:pPr>
              <w:autoSpaceDE w:val="0"/>
              <w:autoSpaceDN w:val="0"/>
              <w:adjustRightInd w:val="0"/>
              <w:spacing w:line="360" w:lineRule="auto"/>
              <w:ind w:firstLineChars="200" w:firstLine="560"/>
              <w:jc w:val="left"/>
              <w:rPr>
                <w:rFonts w:ascii="仿宋_GB2312" w:eastAsia="仿宋_GB2312" w:hAnsi="Calibri" w:cs="Times New Roman"/>
                <w:bCs/>
                <w:color w:val="000000" w:themeColor="text1"/>
                <w:sz w:val="28"/>
                <w:szCs w:val="28"/>
              </w:rPr>
            </w:pPr>
            <w:r w:rsidRPr="0060260E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28"/>
                <w:szCs w:val="28"/>
              </w:rPr>
              <w:t>账户名：北京创维未来信息咨询中心（普通合伙）</w:t>
            </w:r>
          </w:p>
          <w:p w14:paraId="26D94DA9" w14:textId="77777777" w:rsidR="00C6588D" w:rsidRPr="0060260E" w:rsidRDefault="00C6588D" w:rsidP="00D56731">
            <w:pPr>
              <w:autoSpaceDE w:val="0"/>
              <w:autoSpaceDN w:val="0"/>
              <w:adjustRightInd w:val="0"/>
              <w:spacing w:line="360" w:lineRule="auto"/>
              <w:ind w:firstLineChars="200" w:firstLine="560"/>
              <w:jc w:val="left"/>
              <w:rPr>
                <w:rFonts w:ascii="仿宋_GB2312" w:eastAsia="仿宋_GB2312" w:hAnsi="Calibri" w:cs="Times New Roman"/>
                <w:bCs/>
                <w:color w:val="000000" w:themeColor="text1"/>
                <w:sz w:val="28"/>
                <w:szCs w:val="28"/>
              </w:rPr>
            </w:pPr>
            <w:r w:rsidRPr="0060260E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28"/>
                <w:szCs w:val="28"/>
              </w:rPr>
              <w:t>开户行: 中国工商银行北京清河镇支行</w:t>
            </w:r>
          </w:p>
          <w:p w14:paraId="7985209C" w14:textId="77777777" w:rsidR="00C6588D" w:rsidRPr="0060260E" w:rsidRDefault="00C6588D" w:rsidP="00D56731">
            <w:pPr>
              <w:autoSpaceDE w:val="0"/>
              <w:autoSpaceDN w:val="0"/>
              <w:adjustRightInd w:val="0"/>
              <w:spacing w:line="360" w:lineRule="auto"/>
              <w:ind w:firstLineChars="200" w:firstLine="560"/>
              <w:jc w:val="left"/>
              <w:rPr>
                <w:rFonts w:ascii="仿宋_GB2312" w:eastAsia="仿宋_GB2312" w:hAnsi="Calibri" w:cs="Times New Roman"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60260E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28"/>
                <w:szCs w:val="28"/>
              </w:rPr>
              <w:t>账</w:t>
            </w:r>
            <w:proofErr w:type="gramEnd"/>
            <w:r w:rsidRPr="0060260E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28"/>
                <w:szCs w:val="28"/>
              </w:rPr>
              <w:t xml:space="preserve">  号：0200 0061 0920 0254 755</w:t>
            </w:r>
          </w:p>
        </w:tc>
      </w:tr>
      <w:tr w:rsidR="00C6588D" w:rsidRPr="0060260E" w14:paraId="2F4878F1" w14:textId="77777777" w:rsidTr="00D56731">
        <w:trPr>
          <w:trHeight w:val="510"/>
        </w:trPr>
        <w:tc>
          <w:tcPr>
            <w:tcW w:w="1555" w:type="dxa"/>
            <w:vMerge w:val="restart"/>
            <w:vAlign w:val="center"/>
          </w:tcPr>
          <w:p w14:paraId="70BCD841" w14:textId="77777777" w:rsidR="00C6588D" w:rsidRPr="0060260E" w:rsidRDefault="00C6588D" w:rsidP="00D56731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sz w:val="28"/>
                <w:szCs w:val="28"/>
              </w:rPr>
              <w:t>开票信息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13B71" w14:textId="77777777" w:rsidR="00C6588D" w:rsidRPr="0060260E" w:rsidRDefault="00C6588D" w:rsidP="00D56731">
            <w:pPr>
              <w:spacing w:line="360" w:lineRule="auto"/>
              <w:jc w:val="center"/>
              <w:rPr>
                <w:rFonts w:ascii="仿宋_GB2312" w:eastAsia="仿宋_GB2312" w:hAnsi="华文仿宋" w:cs="华文仿宋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sz w:val="28"/>
                <w:szCs w:val="28"/>
              </w:rPr>
              <w:t>发票抬头</w:t>
            </w:r>
          </w:p>
        </w:tc>
        <w:tc>
          <w:tcPr>
            <w:tcW w:w="6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211F9" w14:textId="77777777" w:rsidR="00C6588D" w:rsidRPr="0060260E" w:rsidRDefault="00C6588D" w:rsidP="00D56731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sz w:val="28"/>
                <w:szCs w:val="28"/>
              </w:rPr>
            </w:pPr>
          </w:p>
        </w:tc>
      </w:tr>
      <w:tr w:rsidR="00C6588D" w:rsidRPr="0060260E" w14:paraId="251CE46D" w14:textId="77777777" w:rsidTr="00D56731">
        <w:trPr>
          <w:trHeight w:val="480"/>
        </w:trPr>
        <w:tc>
          <w:tcPr>
            <w:tcW w:w="1555" w:type="dxa"/>
            <w:vMerge/>
            <w:vAlign w:val="center"/>
          </w:tcPr>
          <w:p w14:paraId="0A547638" w14:textId="77777777" w:rsidR="00C6588D" w:rsidRPr="0060260E" w:rsidRDefault="00C6588D" w:rsidP="00D56731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47EC74" w14:textId="77777777" w:rsidR="00C6588D" w:rsidRPr="0060260E" w:rsidRDefault="00C6588D" w:rsidP="00D56731">
            <w:pPr>
              <w:spacing w:line="360" w:lineRule="auto"/>
              <w:jc w:val="center"/>
              <w:rPr>
                <w:rFonts w:ascii="仿宋_GB2312" w:eastAsia="仿宋_GB2312" w:hAnsi="华文仿宋" w:cs="华文仿宋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sz w:val="28"/>
                <w:szCs w:val="28"/>
              </w:rPr>
              <w:t>纳税人识别号</w:t>
            </w:r>
          </w:p>
        </w:tc>
        <w:tc>
          <w:tcPr>
            <w:tcW w:w="6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6FB21" w14:textId="77777777" w:rsidR="00C6588D" w:rsidRPr="0060260E" w:rsidRDefault="00C6588D" w:rsidP="00D56731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sz w:val="28"/>
                <w:szCs w:val="28"/>
              </w:rPr>
            </w:pPr>
          </w:p>
        </w:tc>
      </w:tr>
      <w:tr w:rsidR="00C6588D" w:rsidRPr="0060260E" w14:paraId="12917977" w14:textId="77777777" w:rsidTr="00D56731">
        <w:trPr>
          <w:trHeight w:val="140"/>
        </w:trPr>
        <w:tc>
          <w:tcPr>
            <w:tcW w:w="1555" w:type="dxa"/>
            <w:vMerge/>
            <w:vAlign w:val="center"/>
          </w:tcPr>
          <w:p w14:paraId="563E45B2" w14:textId="77777777" w:rsidR="00C6588D" w:rsidRPr="0060260E" w:rsidRDefault="00C6588D" w:rsidP="00D56731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4A451" w14:textId="2BB938B2" w:rsidR="00C6588D" w:rsidRPr="0060260E" w:rsidRDefault="00C6588D" w:rsidP="00D56731">
            <w:pPr>
              <w:spacing w:line="360" w:lineRule="auto"/>
              <w:jc w:val="center"/>
              <w:rPr>
                <w:rFonts w:ascii="仿宋_GB2312" w:eastAsia="仿宋_GB2312" w:hAnsi="华文仿宋" w:cs="华文仿宋"/>
                <w:sz w:val="28"/>
                <w:szCs w:val="28"/>
              </w:rPr>
            </w:pPr>
            <w:r w:rsidRPr="0060260E">
              <w:rPr>
                <w:rFonts w:ascii="仿宋_GB2312" w:eastAsia="仿宋_GB2312" w:hAnsi="华文仿宋" w:cs="华文仿宋" w:hint="eastAsia"/>
                <w:sz w:val="28"/>
                <w:szCs w:val="28"/>
              </w:rPr>
              <w:t>接收电子发票邮箱</w:t>
            </w:r>
          </w:p>
        </w:tc>
        <w:tc>
          <w:tcPr>
            <w:tcW w:w="6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208B6D" w14:textId="77777777" w:rsidR="00C6588D" w:rsidRPr="0060260E" w:rsidRDefault="00C6588D" w:rsidP="00D56731">
            <w:pPr>
              <w:snapToGrid w:val="0"/>
              <w:spacing w:line="360" w:lineRule="auto"/>
              <w:jc w:val="center"/>
              <w:rPr>
                <w:rFonts w:ascii="仿宋_GB2312" w:eastAsia="仿宋_GB2312" w:hAnsi="华文仿宋" w:cs="华文仿宋"/>
                <w:sz w:val="28"/>
                <w:szCs w:val="28"/>
              </w:rPr>
            </w:pPr>
          </w:p>
        </w:tc>
      </w:tr>
    </w:tbl>
    <w:p w14:paraId="387EF349" w14:textId="6F10EF8E" w:rsidR="00163011" w:rsidRPr="00090710" w:rsidRDefault="006E12B1" w:rsidP="00D56731">
      <w:pPr>
        <w:spacing w:line="360" w:lineRule="auto"/>
        <w:jc w:val="left"/>
        <w:rPr>
          <w:rFonts w:ascii="仿宋" w:eastAsia="仿宋" w:hAnsi="仿宋" w:cs="仿宋_GB2312"/>
          <w:sz w:val="24"/>
          <w:szCs w:val="24"/>
        </w:rPr>
      </w:pPr>
      <w:r w:rsidRPr="00090710">
        <w:rPr>
          <w:rFonts w:ascii="仿宋" w:eastAsia="仿宋" w:hAnsi="仿宋" w:cs="仿宋_GB2312" w:hint="eastAsia"/>
          <w:sz w:val="24"/>
          <w:szCs w:val="24"/>
        </w:rPr>
        <w:t>此表</w:t>
      </w:r>
      <w:r w:rsidR="00BA4185" w:rsidRPr="00090710">
        <w:rPr>
          <w:rFonts w:ascii="仿宋" w:eastAsia="仿宋" w:hAnsi="仿宋" w:cs="仿宋_GB2312" w:hint="eastAsia"/>
          <w:sz w:val="24"/>
          <w:szCs w:val="24"/>
        </w:rPr>
        <w:t>自制与</w:t>
      </w:r>
      <w:r w:rsidRPr="00090710">
        <w:rPr>
          <w:rFonts w:ascii="仿宋" w:eastAsia="仿宋" w:hAnsi="仿宋" w:cs="仿宋_GB2312" w:hint="eastAsia"/>
          <w:sz w:val="24"/>
          <w:szCs w:val="24"/>
        </w:rPr>
        <w:t>复印有效，</w:t>
      </w:r>
      <w:r w:rsidR="00C6588D" w:rsidRPr="00090710">
        <w:rPr>
          <w:rFonts w:ascii="仿宋" w:eastAsia="仿宋" w:hAnsi="仿宋" w:cs="仿宋_GB2312" w:hint="eastAsia"/>
          <w:sz w:val="24"/>
          <w:szCs w:val="24"/>
        </w:rPr>
        <w:t>培训合格人员</w:t>
      </w:r>
      <w:r w:rsidR="00407CD3">
        <w:rPr>
          <w:rFonts w:ascii="仿宋" w:eastAsia="仿宋" w:hAnsi="仿宋" w:cs="仿宋_GB2312" w:hint="eastAsia"/>
          <w:sz w:val="24"/>
          <w:szCs w:val="24"/>
        </w:rPr>
        <w:t>由中国畜牧业协会</w:t>
      </w:r>
      <w:r w:rsidR="00C6588D" w:rsidRPr="00090710">
        <w:rPr>
          <w:rFonts w:ascii="仿宋" w:eastAsia="仿宋" w:hAnsi="仿宋" w:cs="仿宋_GB2312" w:hint="eastAsia"/>
          <w:sz w:val="24"/>
          <w:szCs w:val="24"/>
        </w:rPr>
        <w:t>颁发</w:t>
      </w:r>
      <w:r w:rsidR="00C6588D" w:rsidRPr="00090710">
        <w:rPr>
          <w:rFonts w:ascii="仿宋" w:eastAsia="仿宋" w:hAnsi="仿宋" w:hint="eastAsia"/>
          <w:sz w:val="24"/>
          <w:szCs w:val="24"/>
        </w:rPr>
        <w:t>培训证书</w:t>
      </w:r>
      <w:r w:rsidR="00DA132B" w:rsidRPr="00090710">
        <w:rPr>
          <w:rFonts w:ascii="仿宋" w:eastAsia="仿宋" w:hAnsi="仿宋" w:cs="仿宋_GB2312" w:hint="eastAsia"/>
          <w:sz w:val="24"/>
          <w:szCs w:val="24"/>
        </w:rPr>
        <w:t>，</w:t>
      </w:r>
      <w:r w:rsidRPr="00090710">
        <w:rPr>
          <w:rFonts w:ascii="仿宋" w:eastAsia="仿宋" w:hAnsi="仿宋" w:cs="仿宋_GB2312" w:hint="eastAsia"/>
          <w:sz w:val="24"/>
          <w:szCs w:val="24"/>
        </w:rPr>
        <w:t>填写此表传真到010-82694437或者发邮件</w:t>
      </w:r>
      <w:r w:rsidR="00DA132B" w:rsidRPr="00090710">
        <w:rPr>
          <w:rFonts w:ascii="仿宋" w:eastAsia="仿宋" w:hAnsi="仿宋" w:cs="仿宋_GB2312" w:hint="eastAsia"/>
          <w:sz w:val="24"/>
          <w:szCs w:val="24"/>
        </w:rPr>
        <w:t>到</w:t>
      </w:r>
      <w:r w:rsidR="00C6588D" w:rsidRPr="00090710">
        <w:rPr>
          <w:rFonts w:ascii="仿宋" w:eastAsia="仿宋" w:hAnsi="仿宋" w:cs="仿宋_GB2312"/>
          <w:sz w:val="24"/>
          <w:szCs w:val="24"/>
        </w:rPr>
        <w:t>L</w:t>
      </w:r>
      <w:r w:rsidRPr="00090710">
        <w:rPr>
          <w:rFonts w:ascii="仿宋" w:eastAsia="仿宋" w:hAnsi="仿宋" w:cs="仿宋_GB2312" w:hint="eastAsia"/>
          <w:sz w:val="24"/>
          <w:szCs w:val="24"/>
        </w:rPr>
        <w:t>vsexumu@qq.</w:t>
      </w:r>
      <w:proofErr w:type="gramStart"/>
      <w:r w:rsidRPr="00090710">
        <w:rPr>
          <w:rFonts w:ascii="仿宋" w:eastAsia="仿宋" w:hAnsi="仿宋" w:cs="仿宋_GB2312" w:hint="eastAsia"/>
          <w:sz w:val="24"/>
          <w:szCs w:val="24"/>
        </w:rPr>
        <w:t>com</w:t>
      </w:r>
      <w:proofErr w:type="gramEnd"/>
    </w:p>
    <w:sectPr w:rsidR="00163011" w:rsidRPr="00090710" w:rsidSect="0074799F">
      <w:footerReference w:type="first" r:id="rId11"/>
      <w:pgSz w:w="11906" w:h="16838"/>
      <w:pgMar w:top="1440" w:right="1230" w:bottom="1440" w:left="1230" w:header="851" w:footer="992" w:gutter="0"/>
      <w:pgNumType w:start="4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0F0193" w14:textId="77777777" w:rsidR="009A4F19" w:rsidRDefault="009A4F19" w:rsidP="00591B22">
      <w:r>
        <w:separator/>
      </w:r>
    </w:p>
  </w:endnote>
  <w:endnote w:type="continuationSeparator" w:id="0">
    <w:p w14:paraId="317F7DD1" w14:textId="77777777" w:rsidR="009A4F19" w:rsidRDefault="009A4F19" w:rsidP="00591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4700229"/>
      <w:docPartObj>
        <w:docPartGallery w:val="Page Numbers (Bottom of Page)"/>
        <w:docPartUnique/>
      </w:docPartObj>
    </w:sdtPr>
    <w:sdtEndPr/>
    <w:sdtContent>
      <w:p w14:paraId="37534F57" w14:textId="29D194AE" w:rsidR="0094088A" w:rsidRDefault="0094088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9BD" w:rsidRPr="00FD29BD">
          <w:rPr>
            <w:noProof/>
            <w:lang w:val="zh-CN"/>
          </w:rPr>
          <w:t>3</w:t>
        </w:r>
        <w:r>
          <w:fldChar w:fldCharType="end"/>
        </w:r>
      </w:p>
    </w:sdtContent>
  </w:sdt>
  <w:p w14:paraId="2788375B" w14:textId="77777777" w:rsidR="0094088A" w:rsidRDefault="0094088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D6DBC1" w14:textId="13255709" w:rsidR="0074799F" w:rsidRDefault="0074799F">
    <w:pPr>
      <w:pStyle w:val="a4"/>
      <w:jc w:val="center"/>
    </w:pPr>
    <w:r>
      <w:rPr>
        <w:rFonts w:hint="eastAsia"/>
      </w:rPr>
      <w:t>2</w:t>
    </w:r>
  </w:p>
  <w:p w14:paraId="50B961B0" w14:textId="77777777" w:rsidR="0074799F" w:rsidRDefault="0074799F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A83164" w14:textId="38D1658D" w:rsidR="0074799F" w:rsidRDefault="0074799F">
    <w:pPr>
      <w:pStyle w:val="a4"/>
      <w:jc w:val="center"/>
    </w:pPr>
    <w:r>
      <w:rPr>
        <w:rFonts w:hint="eastAsia"/>
      </w:rPr>
      <w:t>4</w:t>
    </w:r>
  </w:p>
  <w:p w14:paraId="557BA052" w14:textId="77777777" w:rsidR="0074799F" w:rsidRDefault="0074799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69531C" w14:textId="77777777" w:rsidR="009A4F19" w:rsidRDefault="009A4F19" w:rsidP="00591B22">
      <w:r>
        <w:separator/>
      </w:r>
    </w:p>
  </w:footnote>
  <w:footnote w:type="continuationSeparator" w:id="0">
    <w:p w14:paraId="25651547" w14:textId="77777777" w:rsidR="009A4F19" w:rsidRDefault="009A4F19" w:rsidP="00591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168CE2A"/>
    <w:multiLevelType w:val="singleLevel"/>
    <w:tmpl w:val="C168CE2A"/>
    <w:lvl w:ilvl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59E"/>
    <w:rsid w:val="00015A80"/>
    <w:rsid w:val="00047C1C"/>
    <w:rsid w:val="00050723"/>
    <w:rsid w:val="000518A5"/>
    <w:rsid w:val="00051D99"/>
    <w:rsid w:val="000641A4"/>
    <w:rsid w:val="00085A0E"/>
    <w:rsid w:val="00090710"/>
    <w:rsid w:val="00093292"/>
    <w:rsid w:val="000A25E9"/>
    <w:rsid w:val="000A4BC8"/>
    <w:rsid w:val="00117BE1"/>
    <w:rsid w:val="00141763"/>
    <w:rsid w:val="00163011"/>
    <w:rsid w:val="00183BB6"/>
    <w:rsid w:val="00184350"/>
    <w:rsid w:val="001952D3"/>
    <w:rsid w:val="001B50E8"/>
    <w:rsid w:val="001E5FFA"/>
    <w:rsid w:val="002003E8"/>
    <w:rsid w:val="00212037"/>
    <w:rsid w:val="00291860"/>
    <w:rsid w:val="002A0F2D"/>
    <w:rsid w:val="002A2A54"/>
    <w:rsid w:val="002C2FD0"/>
    <w:rsid w:val="00304301"/>
    <w:rsid w:val="00321545"/>
    <w:rsid w:val="00350774"/>
    <w:rsid w:val="0036691C"/>
    <w:rsid w:val="00372F24"/>
    <w:rsid w:val="003C00EA"/>
    <w:rsid w:val="00407CD3"/>
    <w:rsid w:val="0042389C"/>
    <w:rsid w:val="00443094"/>
    <w:rsid w:val="004A0F5B"/>
    <w:rsid w:val="004F58CA"/>
    <w:rsid w:val="005015C8"/>
    <w:rsid w:val="00502EDC"/>
    <w:rsid w:val="00510AB8"/>
    <w:rsid w:val="005154DD"/>
    <w:rsid w:val="00532577"/>
    <w:rsid w:val="00537F83"/>
    <w:rsid w:val="005633A2"/>
    <w:rsid w:val="00565AEE"/>
    <w:rsid w:val="00572D66"/>
    <w:rsid w:val="00591B22"/>
    <w:rsid w:val="00591DCC"/>
    <w:rsid w:val="005A4555"/>
    <w:rsid w:val="005B7DD6"/>
    <w:rsid w:val="00600214"/>
    <w:rsid w:val="0060260E"/>
    <w:rsid w:val="0065194C"/>
    <w:rsid w:val="006A063C"/>
    <w:rsid w:val="006A372C"/>
    <w:rsid w:val="006C5C0C"/>
    <w:rsid w:val="006E12B1"/>
    <w:rsid w:val="007348DC"/>
    <w:rsid w:val="0074181F"/>
    <w:rsid w:val="00741D0A"/>
    <w:rsid w:val="0074799F"/>
    <w:rsid w:val="00791C3E"/>
    <w:rsid w:val="00866BAE"/>
    <w:rsid w:val="00883ED3"/>
    <w:rsid w:val="00890554"/>
    <w:rsid w:val="008D7FC3"/>
    <w:rsid w:val="008E0EF8"/>
    <w:rsid w:val="008E2631"/>
    <w:rsid w:val="0094088A"/>
    <w:rsid w:val="00962939"/>
    <w:rsid w:val="00980BF3"/>
    <w:rsid w:val="009A4F19"/>
    <w:rsid w:val="009C0043"/>
    <w:rsid w:val="00A43CA3"/>
    <w:rsid w:val="00AA1E3D"/>
    <w:rsid w:val="00AA714F"/>
    <w:rsid w:val="00AD2E3F"/>
    <w:rsid w:val="00B14F35"/>
    <w:rsid w:val="00B23827"/>
    <w:rsid w:val="00B6529F"/>
    <w:rsid w:val="00B8118F"/>
    <w:rsid w:val="00B95D35"/>
    <w:rsid w:val="00BA4185"/>
    <w:rsid w:val="00BB5397"/>
    <w:rsid w:val="00C16A82"/>
    <w:rsid w:val="00C2369C"/>
    <w:rsid w:val="00C50123"/>
    <w:rsid w:val="00C6588D"/>
    <w:rsid w:val="00C812A5"/>
    <w:rsid w:val="00CA3A8E"/>
    <w:rsid w:val="00CD5539"/>
    <w:rsid w:val="00D04C11"/>
    <w:rsid w:val="00D2189A"/>
    <w:rsid w:val="00D30230"/>
    <w:rsid w:val="00D56731"/>
    <w:rsid w:val="00D677FB"/>
    <w:rsid w:val="00DA132B"/>
    <w:rsid w:val="00DA4547"/>
    <w:rsid w:val="00E03AFD"/>
    <w:rsid w:val="00E677BA"/>
    <w:rsid w:val="00E75A84"/>
    <w:rsid w:val="00E90710"/>
    <w:rsid w:val="00EC253C"/>
    <w:rsid w:val="00EC359E"/>
    <w:rsid w:val="00EC59C3"/>
    <w:rsid w:val="00ED44FA"/>
    <w:rsid w:val="00F04A07"/>
    <w:rsid w:val="00F44662"/>
    <w:rsid w:val="00F71770"/>
    <w:rsid w:val="00F74DDA"/>
    <w:rsid w:val="00F824FE"/>
    <w:rsid w:val="00F93762"/>
    <w:rsid w:val="00F96FFC"/>
    <w:rsid w:val="00FA5348"/>
    <w:rsid w:val="00FB3888"/>
    <w:rsid w:val="00FC2458"/>
    <w:rsid w:val="00FD29BD"/>
    <w:rsid w:val="00FD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72AB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1B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1B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1B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1B22"/>
    <w:rPr>
      <w:sz w:val="18"/>
      <w:szCs w:val="18"/>
    </w:rPr>
  </w:style>
  <w:style w:type="character" w:styleId="a5">
    <w:name w:val="Hyperlink"/>
    <w:basedOn w:val="a0"/>
    <w:uiPriority w:val="99"/>
    <w:unhideWhenUsed/>
    <w:rsid w:val="0060260E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60260E"/>
    <w:rPr>
      <w:color w:val="605E5C"/>
      <w:shd w:val="clear" w:color="auto" w:fill="E1DFDD"/>
    </w:rPr>
  </w:style>
  <w:style w:type="paragraph" w:styleId="a6">
    <w:name w:val="Balloon Text"/>
    <w:basedOn w:val="a"/>
    <w:link w:val="Char1"/>
    <w:uiPriority w:val="99"/>
    <w:semiHidden/>
    <w:unhideWhenUsed/>
    <w:rsid w:val="00C2369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2369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1B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1B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1B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1B22"/>
    <w:rPr>
      <w:sz w:val="18"/>
      <w:szCs w:val="18"/>
    </w:rPr>
  </w:style>
  <w:style w:type="character" w:styleId="a5">
    <w:name w:val="Hyperlink"/>
    <w:basedOn w:val="a0"/>
    <w:uiPriority w:val="99"/>
    <w:unhideWhenUsed/>
    <w:rsid w:val="0060260E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60260E"/>
    <w:rPr>
      <w:color w:val="605E5C"/>
      <w:shd w:val="clear" w:color="auto" w:fill="E1DFDD"/>
    </w:rPr>
  </w:style>
  <w:style w:type="paragraph" w:styleId="a6">
    <w:name w:val="Balloon Text"/>
    <w:basedOn w:val="a"/>
    <w:link w:val="Char1"/>
    <w:uiPriority w:val="99"/>
    <w:semiHidden/>
    <w:unhideWhenUsed/>
    <w:rsid w:val="00C2369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236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D97C5-E5A6-4A3F-BD8A-2ABD34BA2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chenmin</cp:lastModifiedBy>
  <cp:revision>13</cp:revision>
  <cp:lastPrinted>2020-12-28T06:53:00Z</cp:lastPrinted>
  <dcterms:created xsi:type="dcterms:W3CDTF">2020-12-28T07:40:00Z</dcterms:created>
  <dcterms:modified xsi:type="dcterms:W3CDTF">2021-03-01T02:14:00Z</dcterms:modified>
</cp:coreProperties>
</file>