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C9" w:rsidRPr="00EF0E2D" w:rsidRDefault="00823CC9" w:rsidP="00823CC9">
      <w:pPr>
        <w:spacing w:line="400" w:lineRule="exact"/>
        <w:rPr>
          <w:rFonts w:ascii="仿宋_GB2312" w:eastAsia="仿宋_GB2312"/>
          <w:sz w:val="30"/>
          <w:szCs w:val="30"/>
        </w:rPr>
      </w:pPr>
      <w:r w:rsidRPr="00EF0E2D">
        <w:rPr>
          <w:rFonts w:ascii="仿宋_GB2312" w:eastAsia="仿宋_GB2312" w:hint="eastAsia"/>
          <w:sz w:val="30"/>
          <w:szCs w:val="30"/>
        </w:rPr>
        <w:t>附件</w:t>
      </w:r>
      <w:r w:rsidRPr="00EF0E2D">
        <w:rPr>
          <w:rFonts w:ascii="仿宋_GB2312" w:eastAsia="仿宋_GB2312"/>
          <w:sz w:val="30"/>
          <w:szCs w:val="30"/>
        </w:rPr>
        <w:t>1</w:t>
      </w:r>
    </w:p>
    <w:p w:rsidR="00823CC9" w:rsidRPr="00EF0E2D" w:rsidRDefault="00823CC9" w:rsidP="00823CC9">
      <w:pPr>
        <w:snapToGrid w:val="0"/>
        <w:spacing w:line="580" w:lineRule="exact"/>
        <w:ind w:firstLineChars="150" w:firstLine="452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795F09">
        <w:rPr>
          <w:rFonts w:ascii="仿宋_GB2312" w:eastAsia="仿宋_GB2312" w:hint="eastAsia"/>
          <w:b/>
          <w:sz w:val="30"/>
          <w:szCs w:val="30"/>
        </w:rPr>
        <w:t>中国畜牧业协会四届</w:t>
      </w:r>
      <w:r>
        <w:rPr>
          <w:rFonts w:ascii="仿宋_GB2312" w:eastAsia="仿宋_GB2312" w:hint="eastAsia"/>
          <w:b/>
          <w:sz w:val="30"/>
          <w:szCs w:val="30"/>
        </w:rPr>
        <w:t>六</w:t>
      </w:r>
      <w:r w:rsidRPr="00795F09">
        <w:rPr>
          <w:rFonts w:ascii="仿宋_GB2312" w:eastAsia="仿宋_GB2312" w:hint="eastAsia"/>
          <w:b/>
          <w:sz w:val="30"/>
          <w:szCs w:val="30"/>
        </w:rPr>
        <w:t>次理事会提案登记表</w:t>
      </w:r>
    </w:p>
    <w:p w:rsidR="00823CC9" w:rsidRPr="00EF0E2D" w:rsidRDefault="00823CC9" w:rsidP="00823CC9">
      <w:pPr>
        <w:spacing w:line="400" w:lineRule="exact"/>
        <w:rPr>
          <w:rFonts w:ascii="仿宋_GB2312" w:eastAsia="仿宋_GB2312"/>
          <w:sz w:val="30"/>
          <w:szCs w:val="3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152"/>
        <w:gridCol w:w="996"/>
        <w:gridCol w:w="264"/>
        <w:gridCol w:w="900"/>
        <w:gridCol w:w="1980"/>
        <w:gridCol w:w="900"/>
        <w:gridCol w:w="180"/>
        <w:gridCol w:w="900"/>
        <w:gridCol w:w="828"/>
      </w:tblGrid>
      <w:tr w:rsidR="00823CC9" w:rsidRPr="00EF0E2D" w:rsidTr="00B37D7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EF0E2D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EF0E2D"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EF0E2D"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23CC9" w:rsidRPr="00EF0E2D" w:rsidTr="00B37D7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EF0E2D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EF0E2D">
              <w:rPr>
                <w:rFonts w:ascii="仿宋_GB2312" w:eastAsia="仿宋_GB2312" w:hint="eastAsia"/>
                <w:sz w:val="30"/>
                <w:szCs w:val="30"/>
              </w:rPr>
              <w:t>地址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EF0E2D">
              <w:rPr>
                <w:rFonts w:ascii="仿宋_GB2312" w:eastAsia="仿宋_GB2312" w:hint="eastAsia"/>
                <w:sz w:val="30"/>
                <w:szCs w:val="30"/>
              </w:rPr>
              <w:t>邮编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23CC9" w:rsidRPr="00EF0E2D" w:rsidTr="00B37D7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EF0E2D">
              <w:rPr>
                <w:rFonts w:ascii="仿宋_GB2312" w:eastAsia="仿宋_GB2312" w:hint="eastAsia"/>
                <w:sz w:val="30"/>
                <w:szCs w:val="30"/>
              </w:rPr>
              <w:t>电话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EF0E2D">
              <w:rPr>
                <w:rFonts w:ascii="仿宋_GB2312" w:eastAsia="仿宋_GB2312" w:hint="eastAsia"/>
                <w:sz w:val="30"/>
                <w:szCs w:val="30"/>
              </w:rPr>
              <w:t>传真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EF0E2D">
              <w:rPr>
                <w:rFonts w:ascii="仿宋_GB2312" w:eastAsia="仿宋_GB2312" w:hint="eastAsia"/>
                <w:sz w:val="30"/>
                <w:szCs w:val="30"/>
              </w:rPr>
              <w:t>手机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23CC9" w:rsidRPr="00EF0E2D" w:rsidTr="00B37D7F"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EF0E2D">
              <w:rPr>
                <w:rFonts w:ascii="仿宋_GB2312" w:eastAsia="仿宋_GB2312" w:hint="eastAsia"/>
                <w:sz w:val="30"/>
                <w:szCs w:val="30"/>
              </w:rPr>
              <w:t>建议理事会研究的问题：</w:t>
            </w: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23CC9" w:rsidRPr="00EF0E2D" w:rsidTr="00B37D7F"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EF0E2D">
              <w:rPr>
                <w:rFonts w:ascii="仿宋_GB2312" w:eastAsia="仿宋_GB2312" w:hint="eastAsia"/>
                <w:sz w:val="30"/>
                <w:szCs w:val="30"/>
              </w:rPr>
              <w:t>提出拟解决方案与对策：</w:t>
            </w: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23CC9" w:rsidRPr="00EF0E2D" w:rsidRDefault="00823CC9" w:rsidP="00B37D7F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823CC9" w:rsidRPr="00EF0E2D" w:rsidRDefault="00823CC9" w:rsidP="00823CC9">
      <w:pPr>
        <w:rPr>
          <w:b/>
          <w:bCs/>
          <w:sz w:val="24"/>
        </w:rPr>
      </w:pPr>
      <w:r w:rsidRPr="00EF0E2D">
        <w:rPr>
          <w:rFonts w:hint="eastAsia"/>
          <w:b/>
          <w:bCs/>
          <w:sz w:val="24"/>
        </w:rPr>
        <w:t>说明：</w:t>
      </w:r>
    </w:p>
    <w:p w:rsidR="00823CC9" w:rsidRPr="00AD2ED4" w:rsidRDefault="00823CC9" w:rsidP="00823CC9">
      <w:pPr>
        <w:spacing w:line="320" w:lineRule="exact"/>
        <w:ind w:firstLineChars="150" w:firstLine="315"/>
        <w:rPr>
          <w:rFonts w:ascii="华文仿宋" w:eastAsia="华文仿宋" w:hAnsi="华文仿宋"/>
          <w:szCs w:val="21"/>
        </w:rPr>
      </w:pPr>
      <w:r w:rsidRPr="00AD2ED4">
        <w:rPr>
          <w:rFonts w:ascii="华文仿宋" w:eastAsia="华文仿宋" w:hAnsi="华文仿宋"/>
          <w:szCs w:val="21"/>
        </w:rPr>
        <w:t>1.</w:t>
      </w:r>
      <w:r w:rsidRPr="00AD2ED4">
        <w:rPr>
          <w:rFonts w:ascii="华文仿宋" w:eastAsia="华文仿宋" w:hAnsi="华文仿宋" w:hint="eastAsia"/>
          <w:szCs w:val="21"/>
        </w:rPr>
        <w:t>提案登记表请务必于</w:t>
      </w:r>
      <w:r w:rsidRPr="00AD2ED4">
        <w:rPr>
          <w:rFonts w:ascii="华文仿宋" w:eastAsia="华文仿宋" w:hAnsi="华文仿宋"/>
          <w:szCs w:val="21"/>
        </w:rPr>
        <w:t>20</w:t>
      </w:r>
      <w:r>
        <w:rPr>
          <w:rFonts w:ascii="华文仿宋" w:eastAsia="华文仿宋" w:hAnsi="华文仿宋" w:hint="eastAsia"/>
          <w:szCs w:val="21"/>
        </w:rPr>
        <w:t>21</w:t>
      </w:r>
      <w:r w:rsidRPr="00AD2ED4">
        <w:rPr>
          <w:rFonts w:ascii="华文仿宋" w:eastAsia="华文仿宋" w:hAnsi="华文仿宋" w:hint="eastAsia"/>
          <w:szCs w:val="21"/>
        </w:rPr>
        <w:t>年</w:t>
      </w:r>
      <w:r>
        <w:rPr>
          <w:rFonts w:ascii="华文仿宋" w:eastAsia="华文仿宋" w:hAnsi="华文仿宋" w:hint="eastAsia"/>
          <w:szCs w:val="21"/>
        </w:rPr>
        <w:t>4</w:t>
      </w:r>
      <w:r w:rsidRPr="00AD2ED4">
        <w:rPr>
          <w:rFonts w:ascii="华文仿宋" w:eastAsia="华文仿宋" w:hAnsi="华文仿宋" w:hint="eastAsia"/>
          <w:szCs w:val="21"/>
        </w:rPr>
        <w:t>月</w:t>
      </w:r>
      <w:r>
        <w:rPr>
          <w:rFonts w:ascii="华文仿宋" w:eastAsia="华文仿宋" w:hAnsi="华文仿宋" w:hint="eastAsia"/>
          <w:szCs w:val="21"/>
        </w:rPr>
        <w:t>20</w:t>
      </w:r>
      <w:r w:rsidRPr="00AD2ED4">
        <w:rPr>
          <w:rFonts w:ascii="华文仿宋" w:eastAsia="华文仿宋" w:hAnsi="华文仿宋" w:hint="eastAsia"/>
          <w:szCs w:val="21"/>
        </w:rPr>
        <w:t>日前通过电子邮件</w:t>
      </w:r>
      <w:r w:rsidRPr="00AD2ED4">
        <w:rPr>
          <w:rFonts w:ascii="华文仿宋" w:eastAsia="华文仿宋" w:hAnsi="华文仿宋"/>
          <w:szCs w:val="21"/>
        </w:rPr>
        <w:t>(</w:t>
      </w:r>
      <w:hyperlink r:id="rId7" w:history="1">
        <w:r w:rsidRPr="006060F1">
          <w:rPr>
            <w:rStyle w:val="a5"/>
            <w:rFonts w:ascii="华文仿宋" w:eastAsia="华文仿宋" w:hAnsi="华文仿宋"/>
            <w:szCs w:val="21"/>
          </w:rPr>
          <w:t>hyb@caaa.cn</w:t>
        </w:r>
      </w:hyperlink>
      <w:r w:rsidRPr="00AD2ED4">
        <w:rPr>
          <w:rFonts w:ascii="华文仿宋" w:eastAsia="华文仿宋" w:hAnsi="华文仿宋"/>
          <w:szCs w:val="21"/>
        </w:rPr>
        <w:t>)</w:t>
      </w:r>
      <w:r w:rsidRPr="00AD2ED4">
        <w:rPr>
          <w:rFonts w:ascii="华文仿宋" w:eastAsia="华文仿宋" w:hAnsi="华文仿宋" w:hint="eastAsia"/>
          <w:szCs w:val="21"/>
        </w:rPr>
        <w:t>提交给协会秘书处，以便秘书处归类、整理后提交</w:t>
      </w:r>
      <w:r w:rsidRPr="00AD2ED4">
        <w:rPr>
          <w:rFonts w:ascii="华文仿宋" w:eastAsia="华文仿宋" w:hAnsi="华文仿宋"/>
          <w:szCs w:val="21"/>
        </w:rPr>
        <w:t>20</w:t>
      </w:r>
      <w:r>
        <w:rPr>
          <w:rFonts w:ascii="华文仿宋" w:eastAsia="华文仿宋" w:hAnsi="华文仿宋" w:hint="eastAsia"/>
          <w:szCs w:val="21"/>
        </w:rPr>
        <w:t>21</w:t>
      </w:r>
      <w:r w:rsidRPr="00AD2ED4">
        <w:rPr>
          <w:rFonts w:ascii="华文仿宋" w:eastAsia="华文仿宋" w:hAnsi="华文仿宋" w:hint="eastAsia"/>
          <w:szCs w:val="21"/>
        </w:rPr>
        <w:t>年</w:t>
      </w:r>
      <w:r>
        <w:rPr>
          <w:rFonts w:ascii="华文仿宋" w:eastAsia="华文仿宋" w:hAnsi="华文仿宋" w:hint="eastAsia"/>
          <w:szCs w:val="21"/>
        </w:rPr>
        <w:t>4</w:t>
      </w:r>
      <w:r w:rsidRPr="00AD2ED4">
        <w:rPr>
          <w:rFonts w:ascii="华文仿宋" w:eastAsia="华文仿宋" w:hAnsi="华文仿宋" w:hint="eastAsia"/>
          <w:szCs w:val="21"/>
        </w:rPr>
        <w:t>月</w:t>
      </w:r>
      <w:r>
        <w:rPr>
          <w:rFonts w:ascii="华文仿宋" w:eastAsia="华文仿宋" w:hAnsi="华文仿宋" w:hint="eastAsia"/>
          <w:szCs w:val="21"/>
        </w:rPr>
        <w:t>20</w:t>
      </w:r>
      <w:r w:rsidRPr="00AD2ED4">
        <w:rPr>
          <w:rFonts w:ascii="华文仿宋" w:eastAsia="华文仿宋" w:hAnsi="华文仿宋" w:hint="eastAsia"/>
          <w:szCs w:val="21"/>
        </w:rPr>
        <w:t>日召开的“中国畜牧业协会四届</w:t>
      </w:r>
      <w:r>
        <w:rPr>
          <w:rFonts w:ascii="华文仿宋" w:eastAsia="华文仿宋" w:hAnsi="华文仿宋" w:hint="eastAsia"/>
          <w:szCs w:val="21"/>
        </w:rPr>
        <w:t>六</w:t>
      </w:r>
      <w:r w:rsidRPr="00AD2ED4">
        <w:rPr>
          <w:rFonts w:ascii="华文仿宋" w:eastAsia="华文仿宋" w:hAnsi="华文仿宋" w:hint="eastAsia"/>
          <w:szCs w:val="21"/>
        </w:rPr>
        <w:t>次理事会”讨论。本表复印有效，提案内容和解决方案的详细内容可另附纸张。</w:t>
      </w:r>
    </w:p>
    <w:p w:rsidR="00823CC9" w:rsidRPr="00AD2ED4" w:rsidRDefault="00823CC9" w:rsidP="00823CC9">
      <w:pPr>
        <w:spacing w:line="320" w:lineRule="exact"/>
        <w:ind w:firstLineChars="147" w:firstLine="309"/>
        <w:rPr>
          <w:rFonts w:ascii="华文仿宋" w:eastAsia="华文仿宋" w:hAnsi="华文仿宋" w:hint="eastAsia"/>
          <w:szCs w:val="21"/>
        </w:rPr>
      </w:pPr>
      <w:r w:rsidRPr="00AD2ED4">
        <w:rPr>
          <w:rFonts w:ascii="华文仿宋" w:eastAsia="华文仿宋" w:hAnsi="华文仿宋"/>
          <w:szCs w:val="21"/>
        </w:rPr>
        <w:t>2.</w:t>
      </w:r>
      <w:r w:rsidRPr="00AD2ED4">
        <w:rPr>
          <w:rFonts w:ascii="华文仿宋" w:eastAsia="华文仿宋" w:hAnsi="华文仿宋" w:hint="eastAsia"/>
          <w:szCs w:val="21"/>
        </w:rPr>
        <w:t>凡在</w:t>
      </w:r>
      <w:r w:rsidRPr="00AD2ED4">
        <w:rPr>
          <w:rFonts w:ascii="华文仿宋" w:eastAsia="华文仿宋" w:hAnsi="华文仿宋"/>
          <w:szCs w:val="21"/>
        </w:rPr>
        <w:t>20</w:t>
      </w:r>
      <w:r>
        <w:rPr>
          <w:rFonts w:ascii="华文仿宋" w:eastAsia="华文仿宋" w:hAnsi="华文仿宋" w:hint="eastAsia"/>
          <w:szCs w:val="21"/>
        </w:rPr>
        <w:t>21</w:t>
      </w:r>
      <w:r w:rsidRPr="00AD2ED4">
        <w:rPr>
          <w:rFonts w:ascii="华文仿宋" w:eastAsia="华文仿宋" w:hAnsi="华文仿宋" w:hint="eastAsia"/>
          <w:szCs w:val="21"/>
        </w:rPr>
        <w:t>年</w:t>
      </w:r>
      <w:r>
        <w:rPr>
          <w:rFonts w:ascii="华文仿宋" w:eastAsia="华文仿宋" w:hAnsi="华文仿宋" w:hint="eastAsia"/>
          <w:szCs w:val="21"/>
        </w:rPr>
        <w:t>4</w:t>
      </w:r>
      <w:r w:rsidRPr="00AD2ED4">
        <w:rPr>
          <w:rFonts w:ascii="华文仿宋" w:eastAsia="华文仿宋" w:hAnsi="华文仿宋" w:hint="eastAsia"/>
          <w:szCs w:val="21"/>
        </w:rPr>
        <w:t>月</w:t>
      </w:r>
      <w:r>
        <w:rPr>
          <w:rFonts w:ascii="华文仿宋" w:eastAsia="华文仿宋" w:hAnsi="华文仿宋" w:hint="eastAsia"/>
          <w:szCs w:val="21"/>
        </w:rPr>
        <w:t>20</w:t>
      </w:r>
      <w:r w:rsidRPr="00AD2ED4">
        <w:rPr>
          <w:rFonts w:ascii="华文仿宋" w:eastAsia="华文仿宋" w:hAnsi="华文仿宋" w:hint="eastAsia"/>
          <w:szCs w:val="21"/>
        </w:rPr>
        <w:t>日前未提交的提案，理事会期间原则不安排时间讨论。</w:t>
      </w:r>
    </w:p>
    <w:p w:rsidR="00DD32CF" w:rsidRDefault="00823CC9" w:rsidP="00823CC9">
      <w:r w:rsidRPr="00AD2ED4">
        <w:rPr>
          <w:rFonts w:ascii="华文仿宋" w:eastAsia="华文仿宋" w:hAnsi="华文仿宋"/>
          <w:szCs w:val="21"/>
        </w:rPr>
        <w:t>3.</w:t>
      </w:r>
      <w:r w:rsidRPr="00AD2ED4">
        <w:rPr>
          <w:rFonts w:ascii="华文仿宋" w:eastAsia="华文仿宋" w:hAnsi="华文仿宋" w:hint="eastAsia"/>
          <w:szCs w:val="21"/>
        </w:rPr>
        <w:t>联系电话</w:t>
      </w:r>
      <w:r w:rsidRPr="00AD2ED4">
        <w:rPr>
          <w:rFonts w:ascii="华文仿宋" w:eastAsia="华文仿宋" w:hAnsi="华文仿宋"/>
          <w:szCs w:val="21"/>
        </w:rPr>
        <w:t>:010-</w:t>
      </w:r>
      <w:r w:rsidRPr="00AD2ED4">
        <w:rPr>
          <w:rFonts w:ascii="华文仿宋" w:eastAsia="华文仿宋" w:hAnsi="华文仿宋" w:hint="eastAsia"/>
          <w:szCs w:val="21"/>
        </w:rPr>
        <w:t>88388355</w:t>
      </w:r>
      <w:r>
        <w:rPr>
          <w:rFonts w:ascii="华文仿宋" w:eastAsia="华文仿宋" w:hAnsi="华文仿宋" w:hint="eastAsia"/>
          <w:szCs w:val="21"/>
        </w:rPr>
        <w:t>。</w:t>
      </w:r>
      <w:bookmarkStart w:id="0" w:name="_GoBack"/>
      <w:bookmarkEnd w:id="0"/>
    </w:p>
    <w:sectPr w:rsidR="00DD3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935" w:rsidRDefault="00564935" w:rsidP="00823CC9">
      <w:r>
        <w:separator/>
      </w:r>
    </w:p>
  </w:endnote>
  <w:endnote w:type="continuationSeparator" w:id="0">
    <w:p w:rsidR="00564935" w:rsidRDefault="00564935" w:rsidP="0082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935" w:rsidRDefault="00564935" w:rsidP="00823CC9">
      <w:r>
        <w:separator/>
      </w:r>
    </w:p>
  </w:footnote>
  <w:footnote w:type="continuationSeparator" w:id="0">
    <w:p w:rsidR="00564935" w:rsidRDefault="00564935" w:rsidP="00823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B1"/>
    <w:rsid w:val="003C7CB1"/>
    <w:rsid w:val="00564935"/>
    <w:rsid w:val="00823CC9"/>
    <w:rsid w:val="00D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C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C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CC9"/>
    <w:rPr>
      <w:sz w:val="18"/>
      <w:szCs w:val="18"/>
    </w:rPr>
  </w:style>
  <w:style w:type="character" w:styleId="a5">
    <w:name w:val="Hyperlink"/>
    <w:rsid w:val="00823C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C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C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CC9"/>
    <w:rPr>
      <w:sz w:val="18"/>
      <w:szCs w:val="18"/>
    </w:rPr>
  </w:style>
  <w:style w:type="character" w:styleId="a5">
    <w:name w:val="Hyperlink"/>
    <w:rsid w:val="00823C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yb@caaa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P R C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2021-04-14T06:19:00Z</dcterms:created>
  <dcterms:modified xsi:type="dcterms:W3CDTF">2021-04-14T06:19:00Z</dcterms:modified>
</cp:coreProperties>
</file>