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2C69" w14:textId="59A23B8A" w:rsidR="00FF7D38" w:rsidRPr="00FF7D38" w:rsidRDefault="00FF7D38" w:rsidP="00FF7D38">
      <w:pPr>
        <w:jc w:val="right"/>
        <w:rPr>
          <w:rFonts w:ascii="仿宋_GB2312" w:eastAsia="仿宋_GB2312" w:hAnsi="宋体"/>
          <w:sz w:val="28"/>
          <w:szCs w:val="28"/>
        </w:rPr>
      </w:pPr>
      <w:r w:rsidRPr="00FF7D38">
        <w:rPr>
          <w:rFonts w:ascii="仿宋_GB2312" w:eastAsia="仿宋_GB2312" w:hAnsi="宋体" w:hint="eastAsia"/>
          <w:sz w:val="28"/>
          <w:szCs w:val="28"/>
        </w:rPr>
        <w:t>中畜协函〔2022〕</w:t>
      </w:r>
      <w:r w:rsidR="00D32422">
        <w:rPr>
          <w:rFonts w:ascii="仿宋_GB2312" w:eastAsia="仿宋_GB2312" w:hAnsi="宋体" w:hint="eastAsia"/>
          <w:sz w:val="28"/>
          <w:szCs w:val="28"/>
        </w:rPr>
        <w:t>5</w:t>
      </w:r>
      <w:r w:rsidR="00D32422">
        <w:rPr>
          <w:rFonts w:ascii="仿宋_GB2312" w:eastAsia="仿宋_GB2312" w:hAnsi="宋体"/>
          <w:sz w:val="28"/>
          <w:szCs w:val="28"/>
        </w:rPr>
        <w:t>1</w:t>
      </w:r>
      <w:r w:rsidRPr="00FF7D38">
        <w:rPr>
          <w:rFonts w:ascii="仿宋_GB2312" w:eastAsia="仿宋_GB2312" w:hAnsi="宋体" w:hint="eastAsia"/>
          <w:sz w:val="28"/>
          <w:szCs w:val="28"/>
        </w:rPr>
        <w:t>号</w:t>
      </w:r>
    </w:p>
    <w:p w14:paraId="52041B63" w14:textId="77777777" w:rsidR="007110F5" w:rsidRPr="00BB77A0" w:rsidRDefault="00172781" w:rsidP="003726EA">
      <w:pPr>
        <w:spacing w:beforeLines="50" w:before="156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B77A0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bookmarkStart w:id="0" w:name="_Hlk110241286"/>
      <w:r w:rsidR="00265C61" w:rsidRPr="00BB77A0">
        <w:rPr>
          <w:rFonts w:ascii="华文中宋" w:eastAsia="华文中宋" w:hAnsi="华文中宋" w:hint="eastAsia"/>
          <w:b/>
          <w:bCs/>
          <w:sz w:val="36"/>
          <w:szCs w:val="36"/>
        </w:rPr>
        <w:t>畜禽遗传资源普查与</w:t>
      </w:r>
    </w:p>
    <w:p w14:paraId="120F596D" w14:textId="3DCF3A80" w:rsidR="00434E46" w:rsidRPr="00BB77A0" w:rsidRDefault="00172781" w:rsidP="007110F5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B77A0">
        <w:rPr>
          <w:rFonts w:ascii="华文中宋" w:eastAsia="华文中宋" w:hAnsi="华文中宋" w:hint="eastAsia"/>
          <w:b/>
          <w:bCs/>
          <w:sz w:val="36"/>
          <w:szCs w:val="36"/>
        </w:rPr>
        <w:t>畜禽绿色健康养殖技术培训班</w:t>
      </w:r>
      <w:bookmarkEnd w:id="0"/>
      <w:r w:rsidR="005850A0" w:rsidRPr="00BB77A0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p w14:paraId="43784056" w14:textId="2B0DEACC" w:rsidR="00172781" w:rsidRPr="00CF773E" w:rsidRDefault="00172781" w:rsidP="00B04582">
      <w:pPr>
        <w:spacing w:beforeLines="50" w:before="156" w:line="360" w:lineRule="auto"/>
        <w:rPr>
          <w:rFonts w:ascii="仿宋_GB2312" w:eastAsia="仿宋_GB2312" w:hAnsi="宋体"/>
          <w:b/>
          <w:bCs/>
          <w:sz w:val="30"/>
          <w:szCs w:val="30"/>
        </w:rPr>
      </w:pPr>
      <w:r w:rsidRPr="00CF773E">
        <w:rPr>
          <w:rFonts w:ascii="仿宋_GB2312" w:eastAsia="仿宋_GB2312" w:hAnsi="宋体" w:hint="eastAsia"/>
          <w:b/>
          <w:bCs/>
          <w:sz w:val="30"/>
          <w:szCs w:val="30"/>
        </w:rPr>
        <w:t>各有关单位：</w:t>
      </w:r>
    </w:p>
    <w:p w14:paraId="45A35A91" w14:textId="412D40DD" w:rsidR="006A1430" w:rsidRPr="00CF773E" w:rsidRDefault="00172781" w:rsidP="00B04582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 w:hint="eastAsia"/>
          <w:sz w:val="30"/>
          <w:szCs w:val="30"/>
        </w:rPr>
        <w:t>为深入贯彻202</w:t>
      </w:r>
      <w:r w:rsidR="00A02BE8" w:rsidRPr="00CF773E">
        <w:rPr>
          <w:rFonts w:ascii="仿宋_GB2312" w:eastAsia="仿宋_GB2312" w:hAnsi="仿宋"/>
          <w:sz w:val="30"/>
          <w:szCs w:val="30"/>
        </w:rPr>
        <w:t>2</w:t>
      </w:r>
      <w:r w:rsidRPr="00CF773E">
        <w:rPr>
          <w:rFonts w:ascii="仿宋_GB2312" w:eastAsia="仿宋_GB2312" w:hAnsi="仿宋" w:hint="eastAsia"/>
          <w:sz w:val="30"/>
          <w:szCs w:val="30"/>
        </w:rPr>
        <w:t>年中央一号文件精神</w:t>
      </w:r>
      <w:r w:rsidR="00B77421" w:rsidRPr="00CF773E">
        <w:rPr>
          <w:rFonts w:ascii="仿宋_GB2312" w:eastAsia="仿宋_GB2312" w:hAnsi="仿宋" w:hint="eastAsia"/>
          <w:sz w:val="30"/>
          <w:szCs w:val="30"/>
        </w:rPr>
        <w:t>与</w:t>
      </w:r>
      <w:r w:rsidR="008E481E" w:rsidRPr="00CF773E">
        <w:rPr>
          <w:rFonts w:ascii="仿宋_GB2312" w:eastAsia="仿宋_GB2312" w:hAnsi="仿宋" w:hint="eastAsia"/>
          <w:sz w:val="30"/>
          <w:szCs w:val="30"/>
        </w:rPr>
        <w:t>《第三次全国畜禽遗传资源普查实施方案》（2021-2023年）有关要求，加强畜禽遗传资源保护利用和品种创新，规范畜禽生产经营管理，加快畜禽种业和畜牧业高质量发展，</w:t>
      </w:r>
      <w:r w:rsidR="00B77421" w:rsidRPr="00CF773E">
        <w:rPr>
          <w:rFonts w:ascii="仿宋_GB2312" w:eastAsia="仿宋_GB2312" w:hAnsi="仿宋" w:hint="eastAsia"/>
          <w:sz w:val="30"/>
          <w:szCs w:val="30"/>
        </w:rPr>
        <w:t>推动养殖业绿色发展，大力推进质量兴农、绿色兴农、品牌强农战略，</w:t>
      </w:r>
      <w:r w:rsidR="006A1430" w:rsidRPr="00CF773E">
        <w:rPr>
          <w:rFonts w:ascii="仿宋_GB2312" w:eastAsia="仿宋_GB2312" w:hAnsi="仿宋" w:hint="eastAsia"/>
          <w:sz w:val="30"/>
          <w:szCs w:val="30"/>
        </w:rPr>
        <w:t>促进畜牧业绿色循环发展，中国畜牧业协会</w:t>
      </w:r>
      <w:r w:rsidR="006A1430" w:rsidRPr="00CF773E">
        <w:rPr>
          <w:rFonts w:ascii="仿宋_GB2312" w:eastAsia="仿宋_GB2312" w:hAnsi="仿宋" w:hint="eastAsia"/>
          <w:color w:val="000000"/>
          <w:spacing w:val="-15"/>
          <w:sz w:val="30"/>
          <w:szCs w:val="30"/>
          <w:shd w:val="clear" w:color="auto" w:fill="FFFFFF"/>
        </w:rPr>
        <w:t>拟举办</w:t>
      </w:r>
      <w:r w:rsidR="00265C61" w:rsidRPr="00CF773E">
        <w:rPr>
          <w:rFonts w:ascii="仿宋_GB2312" w:eastAsia="仿宋_GB2312" w:hAnsi="仿宋" w:hint="eastAsia"/>
          <w:sz w:val="30"/>
          <w:szCs w:val="30"/>
        </w:rPr>
        <w:t>畜禽遗传资源普查与畜禽绿色健康养殖技术培训班</w:t>
      </w:r>
      <w:r w:rsidR="006A1430" w:rsidRPr="00CF773E">
        <w:rPr>
          <w:rFonts w:ascii="仿宋_GB2312" w:eastAsia="仿宋_GB2312" w:hAnsi="仿宋" w:hint="eastAsia"/>
          <w:sz w:val="30"/>
          <w:szCs w:val="30"/>
        </w:rPr>
        <w:t>，</w:t>
      </w:r>
      <w:r w:rsidR="006A1430" w:rsidRPr="00CF773E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现将有关事宜通知如下：</w:t>
      </w:r>
    </w:p>
    <w:p w14:paraId="26D65248" w14:textId="77777777" w:rsidR="006A1430" w:rsidRPr="00CF773E" w:rsidRDefault="006A1430" w:rsidP="0069447B">
      <w:pPr>
        <w:spacing w:line="560" w:lineRule="exact"/>
        <w:ind w:firstLineChars="200" w:firstLine="602"/>
        <w:rPr>
          <w:rFonts w:ascii="仿宋_GB2312" w:eastAsia="仿宋_GB2312" w:hAnsi="黑体" w:cs="仿宋_GB2312"/>
          <w:b/>
          <w:bCs/>
          <w:color w:val="000000"/>
          <w:sz w:val="30"/>
          <w:szCs w:val="30"/>
          <w:shd w:val="clear" w:color="auto" w:fill="FFFFFF"/>
        </w:rPr>
      </w:pPr>
      <w:r w:rsidRPr="00CF773E">
        <w:rPr>
          <w:rFonts w:ascii="仿宋_GB2312" w:eastAsia="仿宋_GB2312" w:hAnsi="黑体" w:cs="仿宋_GB2312" w:hint="eastAsia"/>
          <w:b/>
          <w:bCs/>
          <w:color w:val="000000"/>
          <w:sz w:val="30"/>
          <w:szCs w:val="30"/>
          <w:shd w:val="clear" w:color="auto" w:fill="FFFFFF"/>
        </w:rPr>
        <w:t>一、培训内容</w:t>
      </w:r>
    </w:p>
    <w:p w14:paraId="2048B277" w14:textId="2BA974BA" w:rsidR="00265C61" w:rsidRPr="00CF773E" w:rsidRDefault="006A1430" w:rsidP="0069447B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0872A5" w:rsidRPr="00CF773E">
        <w:rPr>
          <w:rFonts w:ascii="仿宋_GB2312" w:eastAsia="仿宋_GB2312" w:hAnsi="仿宋" w:hint="eastAsia"/>
          <w:sz w:val="30"/>
          <w:szCs w:val="30"/>
        </w:rPr>
        <w:t xml:space="preserve">   </w:t>
      </w:r>
      <w:r w:rsidR="00265C61" w:rsidRPr="00CF773E">
        <w:rPr>
          <w:rFonts w:ascii="仿宋_GB2312" w:eastAsia="仿宋_GB2312" w:hAnsi="仿宋"/>
          <w:sz w:val="30"/>
          <w:szCs w:val="30"/>
        </w:rPr>
        <w:t>1.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="00C8723E">
        <w:rPr>
          <w:rFonts w:ascii="仿宋_GB2312" w:eastAsia="仿宋_GB2312" w:hAnsi="仿宋" w:hint="eastAsia"/>
          <w:sz w:val="30"/>
          <w:szCs w:val="30"/>
        </w:rPr>
        <w:t>《</w:t>
      </w:r>
      <w:r w:rsidR="00265C61" w:rsidRPr="00CF773E">
        <w:rPr>
          <w:rFonts w:ascii="仿宋_GB2312" w:eastAsia="仿宋_GB2312" w:hAnsi="仿宋"/>
          <w:sz w:val="30"/>
          <w:szCs w:val="30"/>
        </w:rPr>
        <w:t>国家畜禽遗传资源目录》、《第三次全国畜禽遗传资源普查实施方案》等相关政策解读；</w:t>
      </w:r>
    </w:p>
    <w:p w14:paraId="1FF354E0" w14:textId="79DD19E3" w:rsidR="00265C61" w:rsidRPr="00CF773E" w:rsidRDefault="00265C61" w:rsidP="006944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2.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Pr="00CF773E">
        <w:rPr>
          <w:rFonts w:ascii="仿宋_GB2312" w:eastAsia="仿宋_GB2312" w:hAnsi="仿宋"/>
          <w:sz w:val="30"/>
          <w:szCs w:val="30"/>
        </w:rPr>
        <w:t>畜禽遗传资源保护、普查、鉴定评估等；</w:t>
      </w:r>
    </w:p>
    <w:p w14:paraId="550BE074" w14:textId="5C9FCF35" w:rsidR="00265C61" w:rsidRPr="00CF773E" w:rsidRDefault="00265C61" w:rsidP="006944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3.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Pr="00CF773E">
        <w:rPr>
          <w:rFonts w:ascii="仿宋_GB2312" w:eastAsia="仿宋_GB2312" w:hAnsi="仿宋"/>
          <w:sz w:val="30"/>
          <w:szCs w:val="30"/>
        </w:rPr>
        <w:t>畜禽品种鉴别和普查技术要点；</w:t>
      </w:r>
    </w:p>
    <w:p w14:paraId="43AE9C21" w14:textId="2FB8B90C" w:rsidR="00265C61" w:rsidRPr="00CF773E" w:rsidRDefault="00265C61" w:rsidP="006944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4.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Pr="00CF773E">
        <w:rPr>
          <w:rFonts w:ascii="仿宋_GB2312" w:eastAsia="仿宋_GB2312" w:hAnsi="仿宋"/>
          <w:sz w:val="30"/>
          <w:szCs w:val="30"/>
        </w:rPr>
        <w:t>新畜禽遗传资源发掘与鉴定；</w:t>
      </w:r>
    </w:p>
    <w:p w14:paraId="68C78FB5" w14:textId="03675F1E" w:rsidR="00265C61" w:rsidRPr="00CF773E" w:rsidRDefault="00265C61" w:rsidP="006944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5.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Pr="00CF773E">
        <w:rPr>
          <w:rFonts w:ascii="仿宋_GB2312" w:eastAsia="仿宋_GB2312" w:hAnsi="仿宋"/>
          <w:sz w:val="30"/>
          <w:szCs w:val="30"/>
        </w:rPr>
        <w:t>畜禽性能测定具体要求与注意事项</w:t>
      </w:r>
      <w:r w:rsidR="005B2E27" w:rsidRPr="00CF773E">
        <w:rPr>
          <w:rFonts w:ascii="仿宋_GB2312" w:eastAsia="仿宋_GB2312" w:hAnsi="仿宋" w:hint="eastAsia"/>
          <w:sz w:val="30"/>
          <w:szCs w:val="30"/>
        </w:rPr>
        <w:t>；</w:t>
      </w:r>
    </w:p>
    <w:p w14:paraId="469D7ABD" w14:textId="35545DC0" w:rsidR="00172781" w:rsidRPr="00CF773E" w:rsidRDefault="00265C61" w:rsidP="006944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6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="009237A9" w:rsidRPr="00CF773E">
        <w:rPr>
          <w:rFonts w:ascii="仿宋_GB2312" w:eastAsia="仿宋_GB2312" w:hAnsi="仿宋" w:hint="eastAsia"/>
          <w:sz w:val="30"/>
          <w:szCs w:val="30"/>
        </w:rPr>
        <w:t>畜牧生态健康养殖示范创建技术标准和畜牧生态健康养殖技术指南（选址、设施、品种、规模、饲养操作、防疫、饲料、</w:t>
      </w:r>
    </w:p>
    <w:p w14:paraId="77FEB73A" w14:textId="77777777" w:rsidR="00413492" w:rsidRPr="00CF773E" w:rsidRDefault="00413492" w:rsidP="00B04582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  <w:sectPr w:rsidR="00413492" w:rsidRPr="00CF773E" w:rsidSect="00650422">
          <w:footerReference w:type="default" r:id="rId6"/>
          <w:pgSz w:w="11906" w:h="16838"/>
          <w:pgMar w:top="2722" w:right="1797" w:bottom="1440" w:left="1797" w:header="851" w:footer="992" w:gutter="0"/>
          <w:cols w:space="425"/>
          <w:titlePg/>
          <w:docGrid w:type="linesAndChars" w:linePitch="312"/>
        </w:sectPr>
      </w:pPr>
    </w:p>
    <w:p w14:paraId="168E0CAC" w14:textId="6288CE04" w:rsidR="00CB0661" w:rsidRDefault="00CB0661" w:rsidP="0089477F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 w:hint="eastAsia"/>
          <w:sz w:val="30"/>
          <w:szCs w:val="30"/>
        </w:rPr>
        <w:lastRenderedPageBreak/>
        <w:t>粪污治理、生产管理）；</w:t>
      </w:r>
    </w:p>
    <w:p w14:paraId="6C577E9B" w14:textId="0D587BB2" w:rsidR="00A379AB" w:rsidRPr="00CF773E" w:rsidRDefault="00265C61" w:rsidP="0089477F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7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="009237A9" w:rsidRPr="00CF773E">
        <w:rPr>
          <w:rFonts w:ascii="仿宋_GB2312" w:eastAsia="仿宋_GB2312" w:hAnsi="仿宋" w:hint="eastAsia"/>
          <w:sz w:val="30"/>
          <w:szCs w:val="30"/>
        </w:rPr>
        <w:t>畜牧生态健康养殖示范基地验收要求及注意事项（企业申报、现场考核、审核授牌、工作要求等）；</w:t>
      </w:r>
    </w:p>
    <w:p w14:paraId="6C86FCDA" w14:textId="499E1183" w:rsidR="00A379AB" w:rsidRPr="00CF773E" w:rsidRDefault="00265C61" w:rsidP="0089477F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8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="009237A9" w:rsidRPr="00CF773E">
        <w:rPr>
          <w:rFonts w:ascii="仿宋_GB2312" w:eastAsia="仿宋_GB2312" w:hAnsi="仿宋" w:hint="eastAsia"/>
          <w:sz w:val="30"/>
          <w:szCs w:val="30"/>
        </w:rPr>
        <w:t>畜禽生态养殖种养结合循环利用技术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；</w:t>
      </w:r>
    </w:p>
    <w:p w14:paraId="0BA74560" w14:textId="5012A009" w:rsidR="00A77CE6" w:rsidRPr="00CF773E" w:rsidRDefault="00265C61" w:rsidP="0089477F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/>
          <w:sz w:val="30"/>
          <w:szCs w:val="30"/>
        </w:rPr>
        <w:t>9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.</w:t>
      </w:r>
      <w:r w:rsidR="003726EA" w:rsidRPr="00CF773E">
        <w:rPr>
          <w:rFonts w:ascii="仿宋_GB2312" w:eastAsia="仿宋_GB2312" w:hAnsi="仿宋"/>
          <w:sz w:val="30"/>
          <w:szCs w:val="30"/>
        </w:rPr>
        <w:t xml:space="preserve"> 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畜禽绿色安全无抗养殖解决方案</w:t>
      </w:r>
      <w:r w:rsidR="000B46DE" w:rsidRPr="00CF773E">
        <w:rPr>
          <w:rFonts w:ascii="仿宋_GB2312" w:eastAsia="仿宋_GB2312" w:hAnsi="仿宋" w:hint="eastAsia"/>
          <w:sz w:val="30"/>
          <w:szCs w:val="30"/>
        </w:rPr>
        <w:t>与</w:t>
      </w:r>
      <w:r w:rsidR="00A379AB" w:rsidRPr="00CF773E">
        <w:rPr>
          <w:rFonts w:ascii="仿宋_GB2312" w:eastAsia="仿宋_GB2312" w:hAnsi="仿宋" w:hint="eastAsia"/>
          <w:sz w:val="30"/>
          <w:szCs w:val="30"/>
        </w:rPr>
        <w:t>技术体系的构建</w:t>
      </w:r>
      <w:r w:rsidR="005B2E27" w:rsidRPr="00CF773E">
        <w:rPr>
          <w:rFonts w:ascii="仿宋_GB2312" w:eastAsia="仿宋_GB2312" w:hAnsi="仿宋" w:hint="eastAsia"/>
          <w:sz w:val="30"/>
          <w:szCs w:val="30"/>
        </w:rPr>
        <w:t>。</w:t>
      </w:r>
    </w:p>
    <w:p w14:paraId="5B2FFD55" w14:textId="6DADB244" w:rsidR="00A379AB" w:rsidRPr="00CF773E" w:rsidRDefault="00A379AB" w:rsidP="0089477F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2"/>
        <w:rPr>
          <w:rFonts w:ascii="仿宋_GB2312" w:eastAsia="仿宋_GB2312" w:hAnsi="黑体"/>
          <w:color w:val="333333"/>
          <w:sz w:val="30"/>
          <w:szCs w:val="30"/>
        </w:rPr>
      </w:pPr>
      <w:r w:rsidRPr="00CF773E">
        <w:rPr>
          <w:rStyle w:val="a4"/>
          <w:rFonts w:ascii="仿宋_GB2312" w:eastAsia="仿宋_GB2312" w:hAnsi="黑体" w:hint="eastAsia"/>
          <w:color w:val="333333"/>
          <w:sz w:val="30"/>
          <w:szCs w:val="30"/>
        </w:rPr>
        <w:t>二、培训对象</w:t>
      </w:r>
    </w:p>
    <w:p w14:paraId="76246292" w14:textId="7F455A17" w:rsidR="00D105DF" w:rsidRPr="00CF773E" w:rsidRDefault="00A379AB" w:rsidP="0089477F">
      <w:pPr>
        <w:spacing w:line="60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 w:rsidRPr="00CF773E">
        <w:rPr>
          <w:rFonts w:ascii="仿宋_GB2312" w:eastAsia="仿宋_GB2312" w:hAnsi="仿宋" w:cs="仿宋_GB2312" w:hint="eastAsia"/>
          <w:sz w:val="30"/>
          <w:szCs w:val="30"/>
        </w:rPr>
        <w:t>各地农业农村（农牧）厅（畜牧局）、畜牧技术推广站，</w:t>
      </w:r>
      <w:r w:rsidR="00A0636A" w:rsidRPr="00CF773E">
        <w:rPr>
          <w:rFonts w:ascii="仿宋_GB2312" w:eastAsia="仿宋_GB2312" w:hAnsi="仿宋" w:cs="仿宋_GB2312" w:hint="eastAsia"/>
          <w:sz w:val="30"/>
          <w:szCs w:val="30"/>
        </w:rPr>
        <w:t>普查机构负责人、性能测定实施单位以及相关畜禽资源普查技术人员</w:t>
      </w:r>
      <w:r w:rsidRPr="00CF773E">
        <w:rPr>
          <w:rFonts w:ascii="仿宋_GB2312" w:eastAsia="仿宋_GB2312" w:hAnsi="仿宋" w:cs="仿宋_GB2312" w:hint="eastAsia"/>
          <w:sz w:val="30"/>
          <w:szCs w:val="30"/>
        </w:rPr>
        <w:t>、</w:t>
      </w:r>
      <w:r w:rsidR="00D105DF" w:rsidRPr="00CF773E">
        <w:rPr>
          <w:rFonts w:ascii="仿宋_GB2312" w:eastAsia="仿宋_GB2312" w:hAnsi="仿宋" w:cs="仿宋_GB2312" w:hint="eastAsia"/>
          <w:sz w:val="30"/>
          <w:szCs w:val="30"/>
        </w:rPr>
        <w:t>畜牧生态健康养殖示范场创建场、</w:t>
      </w:r>
      <w:r w:rsidR="00A0636A" w:rsidRPr="00CF773E">
        <w:rPr>
          <w:rFonts w:ascii="仿宋_GB2312" w:eastAsia="仿宋_GB2312" w:hAnsi="仿宋" w:cs="仿宋_GB2312" w:hint="eastAsia"/>
          <w:sz w:val="30"/>
          <w:szCs w:val="30"/>
        </w:rPr>
        <w:t>畜禽养殖企业</w:t>
      </w:r>
      <w:r w:rsidRPr="00CF773E">
        <w:rPr>
          <w:rFonts w:ascii="仿宋_GB2312" w:eastAsia="仿宋_GB2312" w:hAnsi="仿宋" w:cs="仿宋_GB2312" w:hint="eastAsia"/>
          <w:sz w:val="30"/>
          <w:szCs w:val="30"/>
        </w:rPr>
        <w:t>、高校科研院所</w:t>
      </w:r>
      <w:r w:rsidR="00A0636A" w:rsidRPr="00CF773E">
        <w:rPr>
          <w:rFonts w:ascii="仿宋_GB2312" w:eastAsia="仿宋_GB2312" w:hAnsi="仿宋" w:cs="Times New Roman" w:hint="eastAsia"/>
          <w:bCs/>
          <w:sz w:val="30"/>
          <w:szCs w:val="30"/>
        </w:rPr>
        <w:t>以及相关行业协会</w:t>
      </w:r>
      <w:r w:rsidRPr="00CF773E">
        <w:rPr>
          <w:rFonts w:ascii="仿宋_GB2312" w:eastAsia="仿宋_GB2312" w:hAnsi="仿宋" w:cs="仿宋_GB2312" w:hint="eastAsia"/>
          <w:sz w:val="30"/>
          <w:szCs w:val="30"/>
        </w:rPr>
        <w:t>等相关</w:t>
      </w:r>
      <w:r w:rsidR="00A0636A" w:rsidRPr="00CF773E">
        <w:rPr>
          <w:rFonts w:ascii="仿宋_GB2312" w:eastAsia="仿宋_GB2312" w:hAnsi="仿宋" w:cs="仿宋_GB2312" w:hint="eastAsia"/>
          <w:sz w:val="30"/>
          <w:szCs w:val="30"/>
        </w:rPr>
        <w:t>人员</w:t>
      </w:r>
      <w:r w:rsidRPr="00CF773E">
        <w:rPr>
          <w:rFonts w:ascii="仿宋_GB2312" w:eastAsia="仿宋_GB2312" w:hAnsi="仿宋" w:cs="仿宋_GB2312" w:hint="eastAsia"/>
          <w:sz w:val="30"/>
          <w:szCs w:val="30"/>
        </w:rPr>
        <w:t>等</w:t>
      </w:r>
      <w:r w:rsidR="00497330" w:rsidRPr="00CF773E">
        <w:rPr>
          <w:rFonts w:ascii="仿宋_GB2312" w:eastAsia="仿宋_GB2312" w:hAnsi="仿宋" w:cs="仿宋_GB2312" w:hint="eastAsia"/>
          <w:sz w:val="30"/>
          <w:szCs w:val="30"/>
        </w:rPr>
        <w:t>。</w:t>
      </w:r>
    </w:p>
    <w:p w14:paraId="06981FB1" w14:textId="1AB537FD" w:rsidR="00A379AB" w:rsidRPr="00CF773E" w:rsidRDefault="00A379AB" w:rsidP="0089477F">
      <w:pPr>
        <w:spacing w:line="600" w:lineRule="exact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CF773E">
        <w:rPr>
          <w:rFonts w:ascii="仿宋_GB2312" w:eastAsia="仿宋_GB2312" w:hAnsi="黑体" w:cs="仿宋_GB2312" w:hint="eastAsia"/>
          <w:b/>
          <w:bCs/>
          <w:sz w:val="30"/>
          <w:szCs w:val="30"/>
        </w:rPr>
        <w:t>三、</w:t>
      </w:r>
      <w:r w:rsidRPr="00CF773E">
        <w:rPr>
          <w:rFonts w:ascii="仿宋_GB2312" w:eastAsia="仿宋_GB2312" w:hAnsi="黑体" w:cs="Times New Roman" w:hint="eastAsia"/>
          <w:b/>
          <w:bCs/>
          <w:sz w:val="30"/>
          <w:szCs w:val="30"/>
        </w:rPr>
        <w:t>培训方式</w:t>
      </w:r>
    </w:p>
    <w:p w14:paraId="150487DE" w14:textId="56E10D21" w:rsidR="00A379AB" w:rsidRPr="00CF773E" w:rsidRDefault="00A379AB" w:rsidP="0089477F">
      <w:pPr>
        <w:spacing w:line="60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培训拟邀请相关行业专家、教授</w:t>
      </w:r>
      <w:r w:rsidR="00F264A6" w:rsidRPr="00CF773E">
        <w:rPr>
          <w:rFonts w:ascii="仿宋_GB2312" w:eastAsia="仿宋_GB2312" w:hAnsi="仿宋" w:cs="Times New Roman" w:hint="eastAsia"/>
          <w:bCs/>
          <w:sz w:val="30"/>
          <w:szCs w:val="30"/>
        </w:rPr>
        <w:t>，</w:t>
      </w: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以讲座、研讨、交流、现场教学</w:t>
      </w:r>
      <w:r w:rsidR="00B63AB5" w:rsidRPr="00CF773E">
        <w:rPr>
          <w:rFonts w:ascii="仿宋_GB2312" w:eastAsia="仿宋_GB2312" w:hAnsi="仿宋" w:cs="Times New Roman" w:hint="eastAsia"/>
          <w:bCs/>
          <w:sz w:val="30"/>
          <w:szCs w:val="30"/>
        </w:rPr>
        <w:t>与线上直播</w:t>
      </w: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相结合方式进行。</w:t>
      </w:r>
    </w:p>
    <w:p w14:paraId="2CB26B47" w14:textId="77777777" w:rsidR="00F763D5" w:rsidRPr="00CF773E" w:rsidRDefault="00F763D5" w:rsidP="0089477F">
      <w:pPr>
        <w:spacing w:line="600" w:lineRule="exact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CF773E">
        <w:rPr>
          <w:rFonts w:ascii="仿宋_GB2312" w:eastAsia="仿宋_GB2312" w:hAnsi="黑体" w:cs="Times New Roman" w:hint="eastAsia"/>
          <w:b/>
          <w:bCs/>
          <w:sz w:val="30"/>
          <w:szCs w:val="30"/>
        </w:rPr>
        <w:t>四、时间和地点</w:t>
      </w:r>
    </w:p>
    <w:p w14:paraId="14594FA6" w14:textId="6E46C7BD" w:rsidR="00F763D5" w:rsidRPr="00CF773E" w:rsidRDefault="00DC274C" w:rsidP="0089477F">
      <w:pPr>
        <w:spacing w:line="60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sz w:val="30"/>
          <w:szCs w:val="30"/>
        </w:rPr>
        <w:t>第一期 青岛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市 202</w:t>
      </w:r>
      <w:r w:rsidRPr="00CF773E">
        <w:rPr>
          <w:rFonts w:ascii="仿宋_GB2312" w:eastAsia="仿宋_GB2312" w:hAnsi="仿宋" w:cs="Times New Roman"/>
          <w:sz w:val="30"/>
          <w:szCs w:val="30"/>
        </w:rPr>
        <w:t>2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Pr="00CF773E">
        <w:rPr>
          <w:rFonts w:ascii="仿宋_GB2312" w:eastAsia="仿宋_GB2312" w:hAnsi="仿宋" w:cs="Times New Roman"/>
          <w:sz w:val="30"/>
          <w:szCs w:val="30"/>
        </w:rPr>
        <w:t>8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Pr="00CF773E">
        <w:rPr>
          <w:rFonts w:ascii="仿宋_GB2312" w:eastAsia="仿宋_GB2312" w:hAnsi="仿宋" w:cs="Times New Roman"/>
          <w:sz w:val="30"/>
          <w:szCs w:val="30"/>
        </w:rPr>
        <w:t>3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0日至</w:t>
      </w:r>
      <w:r w:rsidRPr="00CF773E">
        <w:rPr>
          <w:rFonts w:ascii="仿宋_GB2312" w:eastAsia="仿宋_GB2312" w:hAnsi="仿宋" w:cs="Times New Roman"/>
          <w:sz w:val="30"/>
          <w:szCs w:val="30"/>
        </w:rPr>
        <w:t>9</w:t>
      </w:r>
      <w:r w:rsidRPr="00CF773E">
        <w:rPr>
          <w:rFonts w:ascii="仿宋_GB2312" w:eastAsia="仿宋_GB2312" w:hAnsi="仿宋" w:cs="Times New Roman" w:hint="eastAsia"/>
          <w:sz w:val="30"/>
          <w:szCs w:val="30"/>
        </w:rPr>
        <w:t>月 2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日（</w:t>
      </w:r>
      <w:r w:rsidRPr="00CF773E">
        <w:rPr>
          <w:rFonts w:ascii="仿宋_GB2312" w:eastAsia="仿宋_GB2312" w:hAnsi="仿宋" w:cs="Times New Roman"/>
          <w:sz w:val="30"/>
          <w:szCs w:val="30"/>
        </w:rPr>
        <w:t>3</w:t>
      </w:r>
      <w:r w:rsidR="00F763D5" w:rsidRPr="00CF773E">
        <w:rPr>
          <w:rFonts w:ascii="仿宋_GB2312" w:eastAsia="仿宋_GB2312" w:hAnsi="仿宋" w:cs="Times New Roman" w:hint="eastAsia"/>
          <w:sz w:val="30"/>
          <w:szCs w:val="30"/>
        </w:rPr>
        <w:t>0日报到）</w:t>
      </w:r>
    </w:p>
    <w:p w14:paraId="437D1116" w14:textId="1D345153" w:rsidR="00DC274C" w:rsidRPr="00CF773E" w:rsidRDefault="00DC274C" w:rsidP="0089477F">
      <w:pPr>
        <w:spacing w:line="60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sz w:val="30"/>
          <w:szCs w:val="30"/>
        </w:rPr>
        <w:t xml:space="preserve">第二期 贵阳市 </w:t>
      </w:r>
      <w:r w:rsidRPr="00CF773E">
        <w:rPr>
          <w:rFonts w:ascii="仿宋_GB2312" w:eastAsia="仿宋_GB2312" w:hAnsi="仿宋" w:cs="Times New Roman"/>
          <w:sz w:val="30"/>
          <w:szCs w:val="30"/>
        </w:rPr>
        <w:t>20</w:t>
      </w:r>
      <w:r w:rsidR="00D13788">
        <w:rPr>
          <w:rFonts w:ascii="仿宋_GB2312" w:eastAsia="仿宋_GB2312" w:hAnsi="仿宋" w:cs="Times New Roman"/>
          <w:sz w:val="30"/>
          <w:szCs w:val="30"/>
        </w:rPr>
        <w:t>2</w:t>
      </w:r>
      <w:r w:rsidRPr="00CF773E">
        <w:rPr>
          <w:rFonts w:ascii="仿宋_GB2312" w:eastAsia="仿宋_GB2312" w:hAnsi="仿宋" w:cs="Times New Roman"/>
          <w:sz w:val="30"/>
          <w:szCs w:val="30"/>
        </w:rPr>
        <w:t>2</w:t>
      </w:r>
      <w:r w:rsidRPr="00CF773E">
        <w:rPr>
          <w:rFonts w:ascii="仿宋_GB2312" w:eastAsia="仿宋_GB2312" w:hAnsi="仿宋" w:cs="Times New Roman" w:hint="eastAsia"/>
          <w:sz w:val="30"/>
          <w:szCs w:val="30"/>
        </w:rPr>
        <w:t>年9月1</w:t>
      </w:r>
      <w:r w:rsidRPr="00CF773E">
        <w:rPr>
          <w:rFonts w:ascii="仿宋_GB2312" w:eastAsia="仿宋_GB2312" w:hAnsi="仿宋" w:cs="Times New Roman"/>
          <w:sz w:val="30"/>
          <w:szCs w:val="30"/>
        </w:rPr>
        <w:t>4</w:t>
      </w:r>
      <w:r w:rsidRPr="00CF773E">
        <w:rPr>
          <w:rFonts w:ascii="仿宋_GB2312" w:eastAsia="仿宋_GB2312" w:hAnsi="仿宋" w:cs="Times New Roman" w:hint="eastAsia"/>
          <w:sz w:val="30"/>
          <w:szCs w:val="30"/>
        </w:rPr>
        <w:t>日至9月1</w:t>
      </w:r>
      <w:r w:rsidRPr="00CF773E">
        <w:rPr>
          <w:rFonts w:ascii="仿宋_GB2312" w:eastAsia="仿宋_GB2312" w:hAnsi="仿宋" w:cs="Times New Roman"/>
          <w:sz w:val="30"/>
          <w:szCs w:val="30"/>
        </w:rPr>
        <w:t>7</w:t>
      </w:r>
      <w:r w:rsidRPr="00CF773E">
        <w:rPr>
          <w:rFonts w:ascii="仿宋_GB2312" w:eastAsia="仿宋_GB2312" w:hAnsi="仿宋" w:cs="Times New Roman" w:hint="eastAsia"/>
          <w:sz w:val="30"/>
          <w:szCs w:val="30"/>
        </w:rPr>
        <w:t>日（1</w:t>
      </w:r>
      <w:r w:rsidRPr="00CF773E">
        <w:rPr>
          <w:rFonts w:ascii="仿宋_GB2312" w:eastAsia="仿宋_GB2312" w:hAnsi="仿宋" w:cs="Times New Roman"/>
          <w:sz w:val="30"/>
          <w:szCs w:val="30"/>
        </w:rPr>
        <w:t>4</w:t>
      </w:r>
      <w:r w:rsidRPr="00CF773E">
        <w:rPr>
          <w:rFonts w:ascii="仿宋_GB2312" w:eastAsia="仿宋_GB2312" w:hAnsi="仿宋" w:cs="Times New Roman" w:hint="eastAsia"/>
          <w:sz w:val="30"/>
          <w:szCs w:val="30"/>
        </w:rPr>
        <w:t>日报到）</w:t>
      </w:r>
    </w:p>
    <w:p w14:paraId="41514F79" w14:textId="77777777" w:rsidR="00F763D5" w:rsidRPr="00CF773E" w:rsidRDefault="00F763D5" w:rsidP="0089477F">
      <w:pPr>
        <w:spacing w:line="600" w:lineRule="exact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CF773E">
        <w:rPr>
          <w:rFonts w:ascii="仿宋_GB2312" w:eastAsia="仿宋_GB2312" w:hAnsi="黑体" w:cs="Times New Roman" w:hint="eastAsia"/>
          <w:b/>
          <w:bCs/>
          <w:sz w:val="30"/>
          <w:szCs w:val="30"/>
        </w:rPr>
        <w:t>五、培训费用</w:t>
      </w:r>
    </w:p>
    <w:p w14:paraId="6762A953" w14:textId="2A023903" w:rsidR="00F763D5" w:rsidRPr="00CF773E" w:rsidRDefault="00F763D5" w:rsidP="0089477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培训班收费标准为</w:t>
      </w:r>
      <w:r w:rsidR="009E212C" w:rsidRPr="00CF773E">
        <w:rPr>
          <w:rFonts w:ascii="仿宋_GB2312" w:eastAsia="仿宋_GB2312" w:hAnsi="仿宋" w:cs="Times New Roman" w:hint="eastAsia"/>
          <w:bCs/>
          <w:sz w:val="30"/>
          <w:szCs w:val="30"/>
        </w:rPr>
        <w:t>1880</w:t>
      </w: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元/人，住宿统一安排，费用自理，</w:t>
      </w:r>
      <w:r w:rsidRPr="00CF773E">
        <w:rPr>
          <w:rFonts w:ascii="仿宋_GB2312" w:eastAsia="仿宋_GB2312" w:hAnsi="仿宋" w:hint="eastAsia"/>
          <w:noProof/>
          <w:sz w:val="30"/>
          <w:szCs w:val="30"/>
        </w:rPr>
        <w:t>统一开具报销票据</w:t>
      </w: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</w:p>
    <w:p w14:paraId="4F06C339" w14:textId="77777777" w:rsidR="00F763D5" w:rsidRPr="00CF773E" w:rsidRDefault="00F763D5" w:rsidP="0089477F">
      <w:pPr>
        <w:spacing w:line="600" w:lineRule="exact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CF773E">
        <w:rPr>
          <w:rFonts w:ascii="仿宋_GB2312" w:eastAsia="仿宋_GB2312" w:hAnsi="黑体" w:cs="Times New Roman" w:hint="eastAsia"/>
          <w:b/>
          <w:sz w:val="30"/>
          <w:szCs w:val="30"/>
        </w:rPr>
        <w:t>六、报名方式</w:t>
      </w:r>
    </w:p>
    <w:p w14:paraId="517C3507" w14:textId="77777777" w:rsidR="00F763D5" w:rsidRPr="00CF773E" w:rsidRDefault="00F763D5" w:rsidP="0089477F">
      <w:pPr>
        <w:spacing w:line="600" w:lineRule="exact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CF773E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14:paraId="250B26C9" w14:textId="77777777" w:rsidR="00F763D5" w:rsidRPr="00CF773E" w:rsidRDefault="00F763D5" w:rsidP="00B04582">
      <w:pPr>
        <w:spacing w:line="360" w:lineRule="auto"/>
        <w:ind w:firstLineChars="200" w:firstLine="602"/>
        <w:rPr>
          <w:rFonts w:ascii="仿宋_GB2312" w:eastAsia="仿宋_GB2312" w:hAnsi="黑体" w:cs="仿宋"/>
          <w:b/>
          <w:color w:val="000000"/>
          <w:kern w:val="0"/>
          <w:sz w:val="30"/>
          <w:szCs w:val="30"/>
        </w:rPr>
      </w:pPr>
      <w:r w:rsidRPr="00CF773E">
        <w:rPr>
          <w:rFonts w:ascii="仿宋_GB2312" w:eastAsia="仿宋_GB2312" w:hAnsi="黑体" w:cs="仿宋" w:hint="eastAsia"/>
          <w:b/>
          <w:color w:val="000000"/>
          <w:kern w:val="0"/>
          <w:sz w:val="30"/>
          <w:szCs w:val="30"/>
        </w:rPr>
        <w:lastRenderedPageBreak/>
        <w:t>七、培训证书</w:t>
      </w:r>
    </w:p>
    <w:p w14:paraId="37DBAD4F" w14:textId="77777777" w:rsidR="00F763D5" w:rsidRPr="00CF773E" w:rsidRDefault="00F763D5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培训合格人员，颁发中国畜牧业协会畜牧行业技术培训证书，报到时需提交一张一寸或者两寸照片。</w:t>
      </w:r>
    </w:p>
    <w:p w14:paraId="019483B3" w14:textId="77777777" w:rsidR="00F763D5" w:rsidRPr="00CF773E" w:rsidRDefault="00F763D5" w:rsidP="00B0458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CF773E">
        <w:rPr>
          <w:rFonts w:ascii="仿宋_GB2312" w:eastAsia="仿宋_GB2312" w:hAnsi="黑体" w:cs="Times New Roman" w:hint="eastAsia"/>
          <w:b/>
          <w:sz w:val="30"/>
          <w:szCs w:val="30"/>
        </w:rPr>
        <w:t>八、联系方式</w:t>
      </w:r>
    </w:p>
    <w:p w14:paraId="398D0EE5" w14:textId="77777777" w:rsidR="00F763D5" w:rsidRPr="00CF773E" w:rsidRDefault="00F763D5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报名联系方式：</w:t>
      </w:r>
    </w:p>
    <w:p w14:paraId="0798FAEE" w14:textId="77777777" w:rsidR="00EE7654" w:rsidRPr="00CF773E" w:rsidRDefault="00EE7654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CF773E">
        <w:rPr>
          <w:rFonts w:ascii="仿宋_GB2312" w:eastAsia="仿宋_GB2312" w:hAnsi="仿宋" w:cs="Times New Roman"/>
          <w:bCs/>
          <w:sz w:val="30"/>
          <w:szCs w:val="30"/>
        </w:rPr>
        <w:t xml:space="preserve">:曾晓翘              手机:18518688700  </w:t>
      </w:r>
    </w:p>
    <w:p w14:paraId="12DF22F1" w14:textId="77777777" w:rsidR="00EE7654" w:rsidRPr="00CF773E" w:rsidRDefault="00EE7654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电话</w:t>
      </w:r>
      <w:r w:rsidRPr="00CF773E">
        <w:rPr>
          <w:rFonts w:ascii="仿宋_GB2312" w:eastAsia="仿宋_GB2312" w:hAnsi="仿宋" w:cs="Times New Roman"/>
          <w:bCs/>
          <w:sz w:val="30"/>
          <w:szCs w:val="30"/>
        </w:rPr>
        <w:t>/传真:010-82694437     邮箱:Lvsexumu@qq.com</w:t>
      </w:r>
    </w:p>
    <w:p w14:paraId="154C224D" w14:textId="77777777" w:rsidR="00EE7654" w:rsidRPr="00CF773E" w:rsidRDefault="00EE7654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中国畜牧业协会</w:t>
      </w:r>
    </w:p>
    <w:p w14:paraId="24CC9C49" w14:textId="1438D1BC" w:rsidR="00EE7654" w:rsidRPr="00CF773E" w:rsidRDefault="00EE7654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电</w:t>
      </w:r>
      <w:r w:rsidRPr="00CF773E">
        <w:rPr>
          <w:rFonts w:ascii="仿宋_GB2312" w:eastAsia="仿宋_GB2312" w:hAnsi="仿宋" w:cs="Times New Roman"/>
          <w:bCs/>
          <w:sz w:val="30"/>
          <w:szCs w:val="30"/>
        </w:rPr>
        <w:t xml:space="preserve">话:010-88388699转861/898   邮箱:chenmin@caaa.cn    </w:t>
      </w:r>
    </w:p>
    <w:p w14:paraId="31013DE3" w14:textId="4AB74D6D" w:rsidR="00EE7654" w:rsidRPr="00CF773E" w:rsidRDefault="00EE7654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CF773E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CF773E">
        <w:rPr>
          <w:rFonts w:ascii="仿宋_GB2312" w:eastAsia="仿宋_GB2312" w:hAnsi="仿宋" w:cs="Times New Roman"/>
          <w:bCs/>
          <w:sz w:val="30"/>
          <w:szCs w:val="30"/>
        </w:rPr>
        <w:t>:陈敏 13681516281   张晓峰 13641213700</w:t>
      </w:r>
    </w:p>
    <w:p w14:paraId="75221D92" w14:textId="77777777" w:rsidR="00E30AD9" w:rsidRPr="00CF773E" w:rsidRDefault="00E30AD9" w:rsidP="00B0458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14:paraId="3CC6370D" w14:textId="6494A29A" w:rsidR="00A379AB" w:rsidRPr="00CF773E" w:rsidRDefault="00F763D5" w:rsidP="00B04582">
      <w:pPr>
        <w:spacing w:line="360" w:lineRule="auto"/>
        <w:ind w:leftChars="269" w:left="1414" w:hangingChars="283" w:hanging="849"/>
        <w:rPr>
          <w:rFonts w:ascii="仿宋_GB2312" w:eastAsia="仿宋_GB2312"/>
          <w:sz w:val="30"/>
          <w:szCs w:val="30"/>
        </w:rPr>
      </w:pPr>
      <w:r w:rsidRPr="00CF773E">
        <w:rPr>
          <w:rFonts w:ascii="仿宋_GB2312" w:eastAsia="仿宋_GB2312" w:hAnsi="仿宋" w:hint="eastAsia"/>
          <w:sz w:val="30"/>
          <w:szCs w:val="30"/>
        </w:rPr>
        <w:t>附件：</w:t>
      </w:r>
      <w:r w:rsidR="00265C61" w:rsidRPr="00CF773E">
        <w:rPr>
          <w:rFonts w:ascii="仿宋_GB2312" w:eastAsia="仿宋_GB2312" w:hAnsi="仿宋" w:hint="eastAsia"/>
          <w:sz w:val="30"/>
          <w:szCs w:val="30"/>
        </w:rPr>
        <w:t>畜禽遗传资源普查与畜禽绿色健康养殖技术培训班</w:t>
      </w:r>
      <w:r w:rsidR="00CF773E" w:rsidRPr="00CF773E">
        <w:rPr>
          <w:rFonts w:ascii="仿宋_GB2312" w:eastAsia="仿宋_GB2312" w:hAnsi="仿宋" w:hint="eastAsia"/>
          <w:sz w:val="30"/>
          <w:szCs w:val="30"/>
        </w:rPr>
        <w:t>参会</w:t>
      </w:r>
      <w:r w:rsidR="00265C61" w:rsidRPr="00CF773E">
        <w:rPr>
          <w:rFonts w:ascii="仿宋_GB2312" w:eastAsia="仿宋_GB2312" w:hAnsi="仿宋" w:hint="eastAsia"/>
          <w:sz w:val="30"/>
          <w:szCs w:val="30"/>
        </w:rPr>
        <w:t>回执</w:t>
      </w:r>
    </w:p>
    <w:p w14:paraId="04F9FF37" w14:textId="259C6521" w:rsidR="00A77CE6" w:rsidRPr="00CF773E" w:rsidRDefault="00A77CE6" w:rsidP="00B04582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</w:p>
    <w:p w14:paraId="7BE06AB1" w14:textId="706DBA09" w:rsidR="00F763D5" w:rsidRPr="00CF773E" w:rsidRDefault="00F763D5" w:rsidP="00B04582">
      <w:pPr>
        <w:spacing w:line="360" w:lineRule="auto"/>
        <w:ind w:firstLineChars="100" w:firstLine="3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Pr="00CF773E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9E212C" w:rsidRPr="00CF773E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CF773E">
        <w:rPr>
          <w:rFonts w:ascii="仿宋_GB2312" w:eastAsia="仿宋_GB2312" w:hAnsi="仿宋" w:hint="eastAsia"/>
          <w:sz w:val="30"/>
          <w:szCs w:val="30"/>
        </w:rPr>
        <w:t>中国畜牧业协会</w:t>
      </w:r>
    </w:p>
    <w:p w14:paraId="4CAB1251" w14:textId="7BA776EF" w:rsidR="00F763D5" w:rsidRPr="00CF773E" w:rsidRDefault="00F763D5" w:rsidP="00B04582">
      <w:pPr>
        <w:spacing w:line="360" w:lineRule="auto"/>
        <w:ind w:firstLineChars="100" w:firstLine="300"/>
        <w:rPr>
          <w:rFonts w:ascii="仿宋_GB2312" w:eastAsia="仿宋_GB2312" w:hAnsi="仿宋"/>
          <w:sz w:val="30"/>
          <w:szCs w:val="30"/>
        </w:rPr>
      </w:pPr>
      <w:r w:rsidRPr="00CF773E">
        <w:rPr>
          <w:rFonts w:ascii="仿宋_GB2312" w:eastAsia="仿宋_GB2312" w:hAnsi="仿宋" w:hint="eastAsia"/>
          <w:sz w:val="30"/>
          <w:szCs w:val="30"/>
        </w:rPr>
        <w:t xml:space="preserve">                                     202</w:t>
      </w:r>
      <w:r w:rsidR="00EE7654" w:rsidRPr="00CF773E">
        <w:rPr>
          <w:rFonts w:ascii="仿宋_GB2312" w:eastAsia="仿宋_GB2312" w:hAnsi="仿宋"/>
          <w:sz w:val="30"/>
          <w:szCs w:val="30"/>
        </w:rPr>
        <w:t>2</w:t>
      </w:r>
      <w:r w:rsidRPr="00CF773E">
        <w:rPr>
          <w:rFonts w:ascii="仿宋_GB2312" w:eastAsia="仿宋_GB2312" w:hAnsi="仿宋" w:hint="eastAsia"/>
          <w:sz w:val="30"/>
          <w:szCs w:val="30"/>
        </w:rPr>
        <w:t>年</w:t>
      </w:r>
      <w:r w:rsidR="00EE7654" w:rsidRPr="00CF773E">
        <w:rPr>
          <w:rFonts w:ascii="仿宋_GB2312" w:eastAsia="仿宋_GB2312" w:hAnsi="仿宋"/>
          <w:sz w:val="30"/>
          <w:szCs w:val="30"/>
        </w:rPr>
        <w:t>7</w:t>
      </w:r>
      <w:r w:rsidRPr="00CF773E">
        <w:rPr>
          <w:rFonts w:ascii="仿宋_GB2312" w:eastAsia="仿宋_GB2312" w:hAnsi="仿宋" w:hint="eastAsia"/>
          <w:sz w:val="30"/>
          <w:szCs w:val="30"/>
        </w:rPr>
        <w:t>月</w:t>
      </w:r>
      <w:r w:rsidR="00EE7654" w:rsidRPr="00CF773E">
        <w:rPr>
          <w:rFonts w:ascii="仿宋_GB2312" w:eastAsia="仿宋_GB2312" w:hAnsi="仿宋"/>
          <w:sz w:val="30"/>
          <w:szCs w:val="30"/>
        </w:rPr>
        <w:t>28</w:t>
      </w:r>
      <w:r w:rsidRPr="00CF773E">
        <w:rPr>
          <w:rFonts w:ascii="仿宋_GB2312" w:eastAsia="仿宋_GB2312" w:hAnsi="仿宋" w:hint="eastAsia"/>
          <w:sz w:val="30"/>
          <w:szCs w:val="30"/>
        </w:rPr>
        <w:t>日</w:t>
      </w:r>
    </w:p>
    <w:p w14:paraId="628ABAA3" w14:textId="7F26FD51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15D1012B" w14:textId="0E26821A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7659CAC0" w14:textId="6DC42780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192C4E2B" w14:textId="53BF740D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72D40BE8" w14:textId="4BD9C6C8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7CABB81A" w14:textId="4E999549" w:rsidR="00265C61" w:rsidRPr="00CF773E" w:rsidRDefault="00265C61" w:rsidP="00265C61">
      <w:pPr>
        <w:ind w:firstLineChars="100" w:firstLine="300"/>
        <w:rPr>
          <w:rFonts w:ascii="仿宋_GB2312" w:eastAsia="仿宋_GB2312" w:hAnsi="仿宋"/>
          <w:sz w:val="30"/>
          <w:szCs w:val="30"/>
        </w:rPr>
      </w:pPr>
    </w:p>
    <w:p w14:paraId="416F20EC" w14:textId="77777777" w:rsidR="00265C61" w:rsidRDefault="00265C61" w:rsidP="00265C61">
      <w:pPr>
        <w:spacing w:line="360" w:lineRule="auto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C118C3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5F4ECB82" w14:textId="21DCB235" w:rsidR="00265C61" w:rsidRPr="00B63AB5" w:rsidRDefault="00265C61" w:rsidP="00265C61">
      <w:pPr>
        <w:spacing w:line="360" w:lineRule="auto"/>
        <w:jc w:val="center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bookmarkStart w:id="1" w:name="_Hlk48287252"/>
      <w:r w:rsidRPr="00B63AB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畜禽遗传资源普查与畜禽绿色健康养殖技术培训</w:t>
      </w:r>
      <w:bookmarkEnd w:id="1"/>
      <w:r w:rsidRPr="00B63AB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班参会回执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265C61" w:rsidRPr="0060260E" w14:paraId="4A4CD8D3" w14:textId="77777777" w:rsidTr="004857E6">
        <w:trPr>
          <w:trHeight w:val="699"/>
        </w:trPr>
        <w:tc>
          <w:tcPr>
            <w:tcW w:w="1555" w:type="dxa"/>
            <w:vAlign w:val="center"/>
          </w:tcPr>
          <w:p w14:paraId="6CE228E5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3B47BDE5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0F079030" w14:textId="77777777" w:rsidTr="004857E6">
        <w:trPr>
          <w:trHeight w:val="510"/>
        </w:trPr>
        <w:tc>
          <w:tcPr>
            <w:tcW w:w="1555" w:type="dxa"/>
            <w:vAlign w:val="center"/>
          </w:tcPr>
          <w:p w14:paraId="50436828" w14:textId="337FDA1A" w:rsidR="00265C61" w:rsidRPr="0060260E" w:rsidRDefault="00265C61" w:rsidP="00B63AB5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252" w:type="dxa"/>
            <w:gridSpan w:val="3"/>
            <w:vAlign w:val="center"/>
          </w:tcPr>
          <w:p w14:paraId="44FFACBC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928450" w14:textId="669EC665" w:rsidR="00265C61" w:rsidRPr="0060260E" w:rsidRDefault="00265C61" w:rsidP="00B63AB5">
            <w:pPr>
              <w:snapToGrid w:val="0"/>
              <w:spacing w:line="360" w:lineRule="auto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52EAA6A3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2293D18E" w14:textId="77777777" w:rsidTr="004857E6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033342A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76507F9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EFB7B2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3C66F225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643E0C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24AD2C93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03AA0FD4" w14:textId="77777777" w:rsidTr="004857E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BDAF95F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A9D819C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47821E2E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65CCA2C0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768C89FF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6EB35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A1591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265C61" w:rsidRPr="0060260E" w14:paraId="179D88EA" w14:textId="77777777" w:rsidTr="004857E6">
        <w:trPr>
          <w:trHeight w:val="510"/>
        </w:trPr>
        <w:tc>
          <w:tcPr>
            <w:tcW w:w="1555" w:type="dxa"/>
            <w:vMerge/>
            <w:vAlign w:val="center"/>
          </w:tcPr>
          <w:p w14:paraId="2E2DFBAD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1CF683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329D130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4AF0DB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6FA44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BF471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54FCAD49" w14:textId="77777777" w:rsidTr="004857E6">
        <w:trPr>
          <w:trHeight w:val="510"/>
        </w:trPr>
        <w:tc>
          <w:tcPr>
            <w:tcW w:w="1555" w:type="dxa"/>
            <w:vMerge/>
            <w:vAlign w:val="center"/>
          </w:tcPr>
          <w:p w14:paraId="119A4836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D0F2DE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0211C7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70E50B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A9D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CA6ED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01745815" w14:textId="77777777" w:rsidTr="004857E6">
        <w:trPr>
          <w:trHeight w:val="510"/>
        </w:trPr>
        <w:tc>
          <w:tcPr>
            <w:tcW w:w="1555" w:type="dxa"/>
            <w:vMerge/>
            <w:vAlign w:val="center"/>
          </w:tcPr>
          <w:p w14:paraId="7C90A587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2B2E58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9DBB04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91C4227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065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4A5AC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59CD9D38" w14:textId="77777777" w:rsidTr="004857E6">
        <w:trPr>
          <w:trHeight w:val="510"/>
        </w:trPr>
        <w:tc>
          <w:tcPr>
            <w:tcW w:w="1555" w:type="dxa"/>
            <w:vMerge/>
            <w:vAlign w:val="center"/>
          </w:tcPr>
          <w:p w14:paraId="6763D1A1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6E0092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618CE22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8DA2C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B270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82E1A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3C1F5B69" w14:textId="77777777" w:rsidTr="004857E6">
        <w:trPr>
          <w:trHeight w:val="510"/>
        </w:trPr>
        <w:tc>
          <w:tcPr>
            <w:tcW w:w="1555" w:type="dxa"/>
            <w:vMerge/>
            <w:vAlign w:val="center"/>
          </w:tcPr>
          <w:p w14:paraId="40155E43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DFFEB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8A1B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D5F9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72B8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FDEB3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65C61" w:rsidRPr="0060260E" w14:paraId="5E9E3027" w14:textId="77777777" w:rsidTr="004857E6">
        <w:trPr>
          <w:trHeight w:val="1236"/>
        </w:trPr>
        <w:tc>
          <w:tcPr>
            <w:tcW w:w="1555" w:type="dxa"/>
            <w:vAlign w:val="center"/>
          </w:tcPr>
          <w:p w14:paraId="1A029194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AAB6" w14:textId="77777777" w:rsidR="00265C61" w:rsidRPr="0094088A" w:rsidRDefault="00265C61" w:rsidP="004857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287D010E" w14:textId="4361B303" w:rsidR="00265C61" w:rsidRPr="0094088A" w:rsidRDefault="00265C61" w:rsidP="004857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（备注:线下：第一期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青岛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  第二期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贵阳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市；线上：中国畜牧业协会云课堂）</w:t>
            </w:r>
          </w:p>
        </w:tc>
      </w:tr>
      <w:tr w:rsidR="00265C61" w:rsidRPr="0060260E" w14:paraId="3D9B98FA" w14:textId="77777777" w:rsidTr="004857E6">
        <w:trPr>
          <w:trHeight w:val="510"/>
        </w:trPr>
        <w:tc>
          <w:tcPr>
            <w:tcW w:w="1555" w:type="dxa"/>
            <w:vAlign w:val="center"/>
          </w:tcPr>
          <w:p w14:paraId="75AA3F9A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E551" w14:textId="77777777" w:rsidR="00265C61" w:rsidRPr="0060260E" w:rsidRDefault="00265C61" w:rsidP="004857E6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63A81D54" w14:textId="77777777" w:rsidR="00265C61" w:rsidRPr="0060260E" w:rsidRDefault="00265C61" w:rsidP="004857E6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437A159A" w14:textId="77777777" w:rsidR="00265C61" w:rsidRPr="0060260E" w:rsidRDefault="00265C61" w:rsidP="004857E6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  号：0200 0061 0920 0254 755</w:t>
            </w:r>
          </w:p>
        </w:tc>
      </w:tr>
      <w:tr w:rsidR="00265C61" w:rsidRPr="0060260E" w14:paraId="1DD929FB" w14:textId="77777777" w:rsidTr="004857E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548751B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ED3" w14:textId="77777777" w:rsidR="00265C61" w:rsidRPr="0060260E" w:rsidRDefault="00265C61" w:rsidP="004857E6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A91A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265C61" w:rsidRPr="0060260E" w14:paraId="5CE08D8A" w14:textId="77777777" w:rsidTr="004857E6">
        <w:trPr>
          <w:trHeight w:val="480"/>
        </w:trPr>
        <w:tc>
          <w:tcPr>
            <w:tcW w:w="1555" w:type="dxa"/>
            <w:vMerge/>
            <w:vAlign w:val="center"/>
          </w:tcPr>
          <w:p w14:paraId="2F2C4C70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D3EC0" w14:textId="77777777" w:rsidR="00265C61" w:rsidRPr="0060260E" w:rsidRDefault="00265C61" w:rsidP="004857E6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D3254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265C61" w:rsidRPr="0060260E" w14:paraId="653D13E4" w14:textId="77777777" w:rsidTr="004857E6">
        <w:trPr>
          <w:trHeight w:val="140"/>
        </w:trPr>
        <w:tc>
          <w:tcPr>
            <w:tcW w:w="1555" w:type="dxa"/>
            <w:vMerge/>
            <w:vAlign w:val="center"/>
          </w:tcPr>
          <w:p w14:paraId="2DA2DCD9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F3205" w14:textId="77777777" w:rsidR="00265C61" w:rsidRPr="0060260E" w:rsidRDefault="00265C61" w:rsidP="004857E6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EC4B4" w14:textId="77777777" w:rsidR="00265C61" w:rsidRPr="0060260E" w:rsidRDefault="00265C61" w:rsidP="004857E6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14:paraId="375B378E" w14:textId="1CDB07BC" w:rsidR="00265C61" w:rsidRPr="00265C61" w:rsidRDefault="00B63AB5" w:rsidP="00E41785">
      <w:pPr>
        <w:rPr>
          <w:rFonts w:ascii="仿宋_GB2312" w:eastAsia="仿宋_GB2312" w:hAnsi="仿宋"/>
          <w:sz w:val="28"/>
          <w:szCs w:val="28"/>
        </w:rPr>
      </w:pPr>
      <w:r w:rsidRPr="00B63AB5">
        <w:rPr>
          <w:rFonts w:ascii="仿宋_GB2312" w:eastAsia="仿宋_GB2312" w:hAnsi="仿宋" w:hint="eastAsia"/>
          <w:sz w:val="28"/>
          <w:szCs w:val="28"/>
        </w:rPr>
        <w:t>此表自制与复印有效，填写此表传真到</w:t>
      </w:r>
      <w:r w:rsidRPr="00B63AB5">
        <w:rPr>
          <w:rFonts w:ascii="仿宋_GB2312" w:eastAsia="仿宋_GB2312" w:hAnsi="仿宋"/>
          <w:sz w:val="28"/>
          <w:szCs w:val="28"/>
        </w:rPr>
        <w:t>010-82694437或发邮件到Lvsexumu@qq.com</w:t>
      </w:r>
    </w:p>
    <w:sectPr w:rsidR="00265C61" w:rsidRPr="0026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A101" w14:textId="77777777" w:rsidR="00F25EA0" w:rsidRDefault="00F25EA0" w:rsidP="00F763D5">
      <w:r>
        <w:separator/>
      </w:r>
    </w:p>
  </w:endnote>
  <w:endnote w:type="continuationSeparator" w:id="0">
    <w:p w14:paraId="4EA51515" w14:textId="77777777" w:rsidR="00F25EA0" w:rsidRDefault="00F25EA0" w:rsidP="00F7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273620"/>
      <w:docPartObj>
        <w:docPartGallery w:val="Page Numbers (Bottom of Page)"/>
        <w:docPartUnique/>
      </w:docPartObj>
    </w:sdtPr>
    <w:sdtContent>
      <w:p w14:paraId="7DA30C19" w14:textId="643F7E83" w:rsidR="000431FE" w:rsidRDefault="000431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91F485" w14:textId="77777777" w:rsidR="000431FE" w:rsidRDefault="000431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CD46" w14:textId="77777777" w:rsidR="00F25EA0" w:rsidRDefault="00F25EA0" w:rsidP="00F763D5">
      <w:r>
        <w:separator/>
      </w:r>
    </w:p>
  </w:footnote>
  <w:footnote w:type="continuationSeparator" w:id="0">
    <w:p w14:paraId="431F46C3" w14:textId="77777777" w:rsidR="00F25EA0" w:rsidRDefault="00F25EA0" w:rsidP="00F7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9C"/>
    <w:rsid w:val="000431FE"/>
    <w:rsid w:val="000872A5"/>
    <w:rsid w:val="000B46DE"/>
    <w:rsid w:val="000D63E6"/>
    <w:rsid w:val="00172781"/>
    <w:rsid w:val="001A30C7"/>
    <w:rsid w:val="001A678D"/>
    <w:rsid w:val="00247B46"/>
    <w:rsid w:val="00260366"/>
    <w:rsid w:val="00265C61"/>
    <w:rsid w:val="002C45E6"/>
    <w:rsid w:val="003726EA"/>
    <w:rsid w:val="003A7468"/>
    <w:rsid w:val="00413492"/>
    <w:rsid w:val="00434E46"/>
    <w:rsid w:val="00497330"/>
    <w:rsid w:val="00565532"/>
    <w:rsid w:val="005850A0"/>
    <w:rsid w:val="005B2E27"/>
    <w:rsid w:val="00605DEC"/>
    <w:rsid w:val="00650422"/>
    <w:rsid w:val="0069447B"/>
    <w:rsid w:val="006A1430"/>
    <w:rsid w:val="007110F5"/>
    <w:rsid w:val="00774CA5"/>
    <w:rsid w:val="00886ED2"/>
    <w:rsid w:val="0089477F"/>
    <w:rsid w:val="008E481E"/>
    <w:rsid w:val="009237A9"/>
    <w:rsid w:val="00955194"/>
    <w:rsid w:val="009642C1"/>
    <w:rsid w:val="0097467C"/>
    <w:rsid w:val="00974ACC"/>
    <w:rsid w:val="009E212C"/>
    <w:rsid w:val="009F3862"/>
    <w:rsid w:val="00A02BE8"/>
    <w:rsid w:val="00A0636A"/>
    <w:rsid w:val="00A17C7B"/>
    <w:rsid w:val="00A379AB"/>
    <w:rsid w:val="00A47AA7"/>
    <w:rsid w:val="00A77CE6"/>
    <w:rsid w:val="00A90EEF"/>
    <w:rsid w:val="00B04582"/>
    <w:rsid w:val="00B63AB5"/>
    <w:rsid w:val="00B77421"/>
    <w:rsid w:val="00B960A3"/>
    <w:rsid w:val="00BB77A0"/>
    <w:rsid w:val="00C8723E"/>
    <w:rsid w:val="00CB0661"/>
    <w:rsid w:val="00CC211B"/>
    <w:rsid w:val="00CF773E"/>
    <w:rsid w:val="00D105DF"/>
    <w:rsid w:val="00D13788"/>
    <w:rsid w:val="00D32422"/>
    <w:rsid w:val="00D342F9"/>
    <w:rsid w:val="00DC274C"/>
    <w:rsid w:val="00E30AD9"/>
    <w:rsid w:val="00E41785"/>
    <w:rsid w:val="00E52F9C"/>
    <w:rsid w:val="00EE7654"/>
    <w:rsid w:val="00F17CF8"/>
    <w:rsid w:val="00F25EA0"/>
    <w:rsid w:val="00F264A6"/>
    <w:rsid w:val="00F763D5"/>
    <w:rsid w:val="00FF54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D547"/>
  <w15:chartTrackingRefBased/>
  <w15:docId w15:val="{B2DA7F10-47FC-4D39-96F4-05F9B31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9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79AB"/>
    <w:rPr>
      <w:b/>
      <w:bCs/>
    </w:rPr>
  </w:style>
  <w:style w:type="paragraph" w:styleId="a5">
    <w:name w:val="header"/>
    <w:basedOn w:val="a"/>
    <w:link w:val="a6"/>
    <w:uiPriority w:val="99"/>
    <w:unhideWhenUsed/>
    <w:rsid w:val="00F7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63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63D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65C6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6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49</cp:revision>
  <cp:lastPrinted>2022-08-04T02:31:00Z</cp:lastPrinted>
  <dcterms:created xsi:type="dcterms:W3CDTF">2021-06-16T03:38:00Z</dcterms:created>
  <dcterms:modified xsi:type="dcterms:W3CDTF">2022-08-08T01:54:00Z</dcterms:modified>
</cp:coreProperties>
</file>